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2A620">
      <w:pPr>
        <w:rPr>
          <w:rFonts w:hint="eastAsia" w:ascii="黑体" w:hAnsi="黑体" w:eastAsia="黑体"/>
          <w:sz w:val="32"/>
          <w:szCs w:val="32"/>
        </w:rPr>
      </w:pPr>
    </w:p>
    <w:p w14:paraId="221BD69E">
      <w:pPr>
        <w:jc w:val="center"/>
        <w:rPr>
          <w:rFonts w:hint="eastAsia" w:ascii="方正小标宋_GBK" w:hAnsi="宋体" w:eastAsia="方正小标宋_GBK"/>
          <w:sz w:val="44"/>
          <w:szCs w:val="44"/>
        </w:rPr>
      </w:pPr>
    </w:p>
    <w:p w14:paraId="21053FB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木垒哈萨克自治县卫生健康委员会</w:t>
      </w:r>
    </w:p>
    <w:p w14:paraId="6169506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203E56D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2970ECA">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81F1F31">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CFC8366">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2E49CFC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0B4B22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F243A9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BE9AA2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E322D9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60C620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41AAF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ED0160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FEA6F1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FB405E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852DB7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DB928D6">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36068B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49E1F8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12D53B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12F1781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499A1D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4E27C84">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FCF8B6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823B1C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C68047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D7F6BA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C5177C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C6DCBA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B2B0AA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D4496F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7B60439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70DEB2C">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C03BF71">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6D41E54">
      <w:r>
        <w:rPr>
          <w:rFonts w:hint="eastAsia" w:ascii="仿宋_GB2312" w:hAnsi="仿宋_GB2312" w:eastAsia="仿宋_GB2312" w:cs="仿宋_GB2312"/>
          <w:sz w:val="32"/>
          <w:szCs w:val="32"/>
        </w:rPr>
        <w:fldChar w:fldCharType="end"/>
      </w:r>
    </w:p>
    <w:p w14:paraId="329C52E9">
      <w:pPr>
        <w:rPr>
          <w:rFonts w:ascii="仿宋_GB2312" w:eastAsia="仿宋_GB2312"/>
          <w:sz w:val="32"/>
          <w:szCs w:val="32"/>
        </w:rPr>
      </w:pPr>
      <w:r>
        <w:rPr>
          <w:rFonts w:hint="eastAsia" w:ascii="仿宋_GB2312" w:eastAsia="仿宋_GB2312"/>
          <w:sz w:val="32"/>
          <w:szCs w:val="32"/>
        </w:rPr>
        <w:br w:type="page"/>
      </w:r>
    </w:p>
    <w:p w14:paraId="322578AE">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6293825A">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0038674E">
      <w:pPr>
        <w:ind w:firstLine="640" w:firstLineChars="200"/>
        <w:rPr>
          <w:rFonts w:ascii="仿宋_GB2312" w:eastAsia="仿宋_GB2312"/>
          <w:sz w:val="32"/>
          <w:szCs w:val="32"/>
        </w:rPr>
      </w:pPr>
      <w:r>
        <w:rPr>
          <w:rFonts w:hint="eastAsia" w:ascii="仿宋_GB2312" w:eastAsia="仿宋_GB2312"/>
          <w:sz w:val="32"/>
          <w:szCs w:val="32"/>
        </w:rPr>
        <w:t>木垒哈萨克自治县卫生健康委员会贯彻落实党中央关于卫生健康工作的方针政策和决策部署，在履行职责过程中坚持和加强党对卫生健康工作的集中统一领导。</w:t>
      </w:r>
    </w:p>
    <w:p w14:paraId="0EDFBFFB">
      <w:pPr>
        <w:ind w:firstLine="640" w:firstLineChars="200"/>
        <w:rPr>
          <w:rFonts w:ascii="仿宋_GB2312" w:eastAsia="仿宋_GB2312"/>
          <w:sz w:val="32"/>
          <w:szCs w:val="32"/>
        </w:rPr>
      </w:pPr>
      <w:r>
        <w:rPr>
          <w:rFonts w:hint="eastAsia" w:ascii="仿宋_GB2312" w:eastAsia="仿宋_GB2312"/>
          <w:sz w:val="32"/>
          <w:szCs w:val="32"/>
        </w:rPr>
        <w:t>组织拟订国民健康政策措施，贯彻执行卫生健康事业发展法律法规、政策、规章和标准并组织实施。统筹规划卫生健康资源配置，研究拟订自治县卫生健康规划并组织实施。制定并组织实施推进卫生健康基本公共服务均等化、普惠化、便捷化和公共资源向基层延伸等政策措施。</w:t>
      </w:r>
    </w:p>
    <w:p w14:paraId="38D4ACD8">
      <w:pPr>
        <w:ind w:firstLine="640" w:firstLineChars="200"/>
        <w:rPr>
          <w:rFonts w:ascii="仿宋_GB2312" w:eastAsia="仿宋_GB2312"/>
          <w:sz w:val="32"/>
          <w:szCs w:val="32"/>
        </w:rPr>
      </w:pPr>
      <w:r>
        <w:rPr>
          <w:rFonts w:hint="eastAsia" w:ascii="仿宋_GB2312" w:eastAsia="仿宋_GB2312"/>
          <w:sz w:val="32"/>
          <w:szCs w:val="32"/>
        </w:rPr>
        <w:t>协调推进深化医药卫生体制改革，贯彻执行深化医药卫生体制改革重大方针、政策、措施。组织深化公立医院综合改革，推进管办分离，健全现代医院管理制度，制定并组织实施推动卫生健康公共服务提供主体多元化、方式多样化的政策措施，提出医疗服务和药品价格政策的建议。</w:t>
      </w:r>
    </w:p>
    <w:p w14:paraId="51F7A634">
      <w:pPr>
        <w:ind w:firstLine="640" w:firstLineChars="200"/>
        <w:rPr>
          <w:rFonts w:ascii="仿宋_GB2312" w:eastAsia="仿宋_GB2312"/>
          <w:sz w:val="32"/>
          <w:szCs w:val="32"/>
        </w:rPr>
      </w:pPr>
      <w:r>
        <w:rPr>
          <w:rFonts w:hint="eastAsia" w:ascii="仿宋_GB2312" w:eastAsia="仿宋_GB2312"/>
          <w:sz w:val="32"/>
          <w:szCs w:val="32"/>
        </w:rPr>
        <w:t>制定并组织落实自治县疾病预防控制规划、免疫规划以及严重危害人民健康公共卫生问题的干预措施。负责卫生应急工作，负责突发公共卫生事件的预防控制和各类突发公共事件的医疗卫生救援。</w:t>
      </w:r>
    </w:p>
    <w:p w14:paraId="24AFECBD">
      <w:pPr>
        <w:ind w:firstLine="640" w:firstLineChars="200"/>
        <w:rPr>
          <w:rFonts w:ascii="仿宋_GB2312" w:eastAsia="仿宋_GB2312"/>
          <w:sz w:val="32"/>
          <w:szCs w:val="32"/>
        </w:rPr>
      </w:pPr>
      <w:r>
        <w:rPr>
          <w:rFonts w:hint="eastAsia" w:ascii="仿宋_GB2312" w:eastAsia="仿宋_GB2312"/>
          <w:sz w:val="32"/>
          <w:szCs w:val="32"/>
        </w:rPr>
        <w:t>组织拟订并协调落实应对人口老龄化政策措施，负责推进自治县老年健康服务体系建设和医养结合工作。</w:t>
      </w:r>
    </w:p>
    <w:p w14:paraId="0C19CBF4">
      <w:pPr>
        <w:ind w:firstLine="640" w:firstLineChars="200"/>
        <w:rPr>
          <w:rFonts w:ascii="仿宋_GB2312" w:eastAsia="仿宋_GB2312"/>
          <w:sz w:val="32"/>
          <w:szCs w:val="32"/>
        </w:rPr>
      </w:pPr>
      <w:r>
        <w:rPr>
          <w:rFonts w:hint="eastAsia" w:ascii="仿宋_GB2312" w:eastAsia="仿宋_GB2312"/>
          <w:sz w:val="32"/>
          <w:szCs w:val="32"/>
        </w:rPr>
        <w:t>贯彻落实国家药物政策和国家基本药物制度，负责药品使用监测、临床综合评价和短缺药品预警工作。执行国家药典，提出基本药物价格政策的建议。负责食品安全风险监测评估。</w:t>
      </w:r>
    </w:p>
    <w:p w14:paraId="54B21972">
      <w:pPr>
        <w:ind w:firstLine="640" w:firstLineChars="200"/>
        <w:rPr>
          <w:rFonts w:ascii="仿宋_GB2312" w:eastAsia="仿宋_GB2312"/>
          <w:sz w:val="32"/>
          <w:szCs w:val="32"/>
        </w:rPr>
      </w:pPr>
      <w:r>
        <w:rPr>
          <w:rFonts w:hint="eastAsia" w:ascii="仿宋_GB2312" w:eastAsia="仿宋_GB2312"/>
          <w:sz w:val="32"/>
          <w:szCs w:val="32"/>
        </w:rPr>
        <w:t>负责职责范围内的职业卫生、放射卫生、环境卫生、学校卫生、公共场所卫生、饮用水卫生等公共卫生和监督管理，负责传染病防治监督，健全卫生健康综合监督体系。牵头《烟草控制框架公约》履约工作。</w:t>
      </w:r>
    </w:p>
    <w:p w14:paraId="4F870108">
      <w:pPr>
        <w:ind w:firstLine="640" w:firstLineChars="200"/>
        <w:rPr>
          <w:rFonts w:ascii="仿宋_GB2312" w:eastAsia="仿宋_GB2312"/>
          <w:sz w:val="32"/>
          <w:szCs w:val="32"/>
        </w:rPr>
      </w:pPr>
      <w:r>
        <w:rPr>
          <w:rFonts w:hint="eastAsia" w:ascii="仿宋_GB2312" w:eastAsia="仿宋_GB2312"/>
          <w:sz w:val="32"/>
          <w:szCs w:val="32"/>
        </w:rPr>
        <w:t>监督实施医疗机构、医疗服务行业管理办法，建立医疗服务评价和监督管理体系。实施卫生健康专业技术人员资格标准。组织实施医疗服务规范、标准和卫生健康专业技术人员执业规则、服务规范。</w:t>
      </w:r>
    </w:p>
    <w:p w14:paraId="093F68DA">
      <w:pPr>
        <w:ind w:firstLine="640" w:firstLineChars="200"/>
        <w:rPr>
          <w:rFonts w:ascii="仿宋_GB2312" w:eastAsia="仿宋_GB2312"/>
          <w:sz w:val="32"/>
          <w:szCs w:val="32"/>
        </w:rPr>
      </w:pPr>
      <w:r>
        <w:rPr>
          <w:rFonts w:hint="eastAsia" w:ascii="仿宋_GB2312" w:eastAsia="仿宋_GB2312"/>
          <w:sz w:val="32"/>
          <w:szCs w:val="32"/>
        </w:rPr>
        <w:t>负责计划生育管理和服务工作，开展人口监测预警，研究提出人口与家庭发展相关政策建议，完善计划生育政策措施。</w:t>
      </w:r>
    </w:p>
    <w:p w14:paraId="60A6179C">
      <w:pPr>
        <w:ind w:firstLine="640" w:firstLineChars="200"/>
        <w:rPr>
          <w:rFonts w:ascii="仿宋_GB2312" w:eastAsia="仿宋_GB2312"/>
          <w:sz w:val="32"/>
          <w:szCs w:val="32"/>
        </w:rPr>
      </w:pPr>
      <w:r>
        <w:rPr>
          <w:rFonts w:hint="eastAsia" w:ascii="仿宋_GB2312" w:eastAsia="仿宋_GB2312"/>
          <w:sz w:val="32"/>
          <w:szCs w:val="32"/>
        </w:rPr>
        <w:t>指导乡镇卫生院及其村卫生室、社区卫生服务中心及其卫生服务站的卫生健康工作，指导医疗卫生、妇幼健康服务体系和全科医生队伍建设。推进卫生健康科技创新发展。</w:t>
      </w:r>
    </w:p>
    <w:p w14:paraId="5EE4A026">
      <w:pPr>
        <w:ind w:firstLine="640" w:firstLineChars="200"/>
        <w:rPr>
          <w:rFonts w:ascii="仿宋_GB2312" w:eastAsia="仿宋_GB2312"/>
          <w:sz w:val="32"/>
          <w:szCs w:val="32"/>
        </w:rPr>
      </w:pPr>
      <w:r>
        <w:rPr>
          <w:rFonts w:hint="eastAsia" w:ascii="仿宋_GB2312" w:eastAsia="仿宋_GB2312"/>
          <w:sz w:val="32"/>
          <w:szCs w:val="32"/>
        </w:rPr>
        <w:t>负责保健对象的医疗保健工作，负责重要会议与重大活动的医疗卫生保障工作。</w:t>
      </w:r>
    </w:p>
    <w:p w14:paraId="03E0C1E7">
      <w:pPr>
        <w:ind w:firstLine="640" w:firstLineChars="200"/>
        <w:rPr>
          <w:rFonts w:ascii="仿宋_GB2312" w:eastAsia="仿宋_GB2312"/>
          <w:sz w:val="32"/>
          <w:szCs w:val="32"/>
        </w:rPr>
      </w:pPr>
      <w:r>
        <w:rPr>
          <w:rFonts w:hint="eastAsia" w:ascii="仿宋_GB2312" w:eastAsia="仿宋_GB2312"/>
          <w:sz w:val="32"/>
          <w:szCs w:val="32"/>
        </w:rPr>
        <w:t>承担自治老龄委员会的日常工作。指导自治县计划生育协会的业务工作。</w:t>
      </w:r>
    </w:p>
    <w:p w14:paraId="607B6434">
      <w:pPr>
        <w:ind w:firstLine="640" w:firstLineChars="200"/>
        <w:rPr>
          <w:rFonts w:ascii="仿宋_GB2312" w:eastAsia="仿宋_GB2312"/>
          <w:sz w:val="32"/>
          <w:szCs w:val="32"/>
        </w:rPr>
      </w:pPr>
      <w:r>
        <w:rPr>
          <w:rFonts w:hint="eastAsia" w:ascii="仿宋_GB2312" w:eastAsia="仿宋_GB2312"/>
          <w:sz w:val="32"/>
          <w:szCs w:val="32"/>
        </w:rPr>
        <w:t>完成自治县党委、自治县人民政府交办的其他任务。</w:t>
      </w:r>
    </w:p>
    <w:p w14:paraId="78BFFBF3">
      <w:pPr>
        <w:ind w:firstLine="640" w:firstLineChars="200"/>
        <w:rPr>
          <w:rFonts w:ascii="仿宋_GB2312" w:eastAsia="仿宋_GB2312"/>
          <w:sz w:val="32"/>
          <w:szCs w:val="32"/>
        </w:rPr>
      </w:pPr>
      <w:r>
        <w:rPr>
          <w:rFonts w:hint="eastAsia" w:ascii="仿宋_GB2312" w:eastAsia="仿宋_GB2312"/>
          <w:sz w:val="32"/>
          <w:szCs w:val="32"/>
        </w:rPr>
        <w:t>职能转变。自治县卫生健康委员会应当牢固树立大卫生、大健康理念，推动实施健康中国、健康新疆、健康昌吉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14:paraId="196E188D">
      <w:pPr>
        <w:ind w:firstLine="640" w:firstLineChars="200"/>
        <w:rPr>
          <w:rFonts w:ascii="仿宋_GB2312" w:eastAsia="仿宋_GB2312"/>
          <w:sz w:val="32"/>
          <w:szCs w:val="32"/>
        </w:rPr>
      </w:pPr>
      <w:r>
        <w:rPr>
          <w:rFonts w:hint="eastAsia" w:ascii="仿宋_GB2312" w:eastAsia="仿宋_GB2312"/>
          <w:sz w:val="32"/>
          <w:szCs w:val="32"/>
        </w:rPr>
        <w:t>与自治县发展和改革委员会的有关职责分工。自治县卫生健康委员会负责开展人口监测预警工作，拟订生育政策措施，研究提出与生育相关的人口数量、素质、结构、分布方面的政策建议，促进生育政策和相关经济社会政策配套衔接，参与制定人口发展规划和政策措施，落实国家、区、州、自治县人口发展规划中的有关任务。自治县发展和改革委员会负责组织监测和评估人口变动情况及趋势影响，建立人口预测预报制度，负责重大决策人口影响评估，完善重大人口政策咨询机制，研究提出自治县人口发展战略，拟订人口发展规划和人口政策措施，研究提出人口与经济、社会、资源、环境协调可持续发展，以及统筹促进人口长期均衡发展的政策建议。</w:t>
      </w:r>
    </w:p>
    <w:p w14:paraId="012114F8">
      <w:pPr>
        <w:ind w:firstLine="640" w:firstLineChars="200"/>
        <w:rPr>
          <w:rFonts w:ascii="仿宋_GB2312" w:eastAsia="仿宋_GB2312"/>
          <w:sz w:val="32"/>
          <w:szCs w:val="32"/>
        </w:rPr>
      </w:pPr>
      <w:r>
        <w:rPr>
          <w:rFonts w:hint="eastAsia" w:ascii="仿宋_GB2312" w:eastAsia="仿宋_GB2312"/>
          <w:sz w:val="32"/>
          <w:szCs w:val="32"/>
        </w:rPr>
        <w:t>与自治县民政局的有关职责分工。自治县卫生健康委员会负责拟订应对人口老龄化、医养结合政策措施，综合协调、督促指导、组织推进老龄事业发展，承担老年疾病防治、老年人医疗照护、老年人心理健康与关怀服务等老年健康工作。自治县民政局负责统筹推进、督促指导、监督管理全县养老服务工作，拟订养老服务体系建设规划、法规、政策措施、标准并组织实施，承担老年人福利和特殊困难老年人救助工作。</w:t>
      </w:r>
    </w:p>
    <w:p w14:paraId="46ECA135">
      <w:pPr>
        <w:ind w:firstLine="640" w:firstLineChars="200"/>
        <w:rPr>
          <w:rFonts w:ascii="仿宋_GB2312" w:eastAsia="仿宋_GB2312"/>
          <w:sz w:val="32"/>
          <w:szCs w:val="32"/>
        </w:rPr>
      </w:pPr>
      <w:r>
        <w:rPr>
          <w:rFonts w:hint="eastAsia" w:ascii="仿宋_GB2312" w:eastAsia="仿宋_GB2312"/>
          <w:sz w:val="32"/>
          <w:szCs w:val="32"/>
        </w:rPr>
        <w:t>与自治县市场监督管理局的有关职责分工。自治县卫生健康委员会负责食品安全风险评估工作，会同自治县市场监督管理局等部门制定、实施食品安全风险监测计划。自治县卫生健康委员会对通过食品安全风险监测或者接到举报发现食品可能存在安全隐患的，应当立即组织进行检验和食品安全风险评估，并及时向自治县市场监督管理局等部门通报食品安全风险评估结果，对得出不安全结论的食品，自治县市场监督管理局等部门应当立即采取措施。自治县市场监督管理局等部门在监督管理工作中发现需要进行食品安全风险评估的，应当及时向自治县卫生健康委员会提出建议。自治县卫生健康委员会配合自治县市场监督管理局贯彻落实国家药典，自治县市场监督管理局会同自治县卫生健康委员会建立较大药品不良反应和医疗器械不良事件相互通报和联合处置机制。对于既有餐饮服务同时兼有住宿、洗浴、娱乐等服务的公共场所，自治县市场监督管理局负责餐饮服务安全监管,自治县卫生健康委员会负责公共场所卫生监督管理。</w:t>
      </w:r>
    </w:p>
    <w:p w14:paraId="4FFC9A0D">
      <w:pPr>
        <w:ind w:firstLine="640" w:firstLineChars="200"/>
        <w:rPr>
          <w:rFonts w:ascii="仿宋_GB2312" w:eastAsia="仿宋_GB2312"/>
          <w:sz w:val="32"/>
          <w:szCs w:val="32"/>
        </w:rPr>
      </w:pPr>
      <w:r>
        <w:rPr>
          <w:rFonts w:hint="eastAsia" w:ascii="仿宋_GB2312" w:eastAsia="仿宋_GB2312"/>
          <w:sz w:val="32"/>
          <w:szCs w:val="32"/>
        </w:rPr>
        <w:t>与自治县医疗保障局的有关职责分工。自治县卫生健康委员会、自治县医疗保障局等部门在医疗、医保、医药等方面加强制度、政策衔接，建立沟通协商机制，协同推进改革，提高医疗资源使用效率和医疗保障水平。</w:t>
      </w:r>
    </w:p>
    <w:p w14:paraId="28AEB905">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51FCB58E">
      <w:pPr>
        <w:ind w:firstLine="640" w:firstLineChars="200"/>
        <w:rPr>
          <w:rFonts w:ascii="仿宋_GB2312" w:eastAsia="仿宋_GB2312"/>
          <w:sz w:val="32"/>
          <w:szCs w:val="32"/>
        </w:rPr>
      </w:pPr>
      <w:r>
        <w:rPr>
          <w:rFonts w:hint="eastAsia" w:ascii="仿宋_GB2312" w:eastAsia="仿宋_GB2312"/>
          <w:sz w:val="32"/>
          <w:szCs w:val="32"/>
        </w:rPr>
        <w:t>木垒哈萨克自治县卫生健康委员会2023年度，实有人数38人，其中：在职人员20人，离休人员0人，退休人员18人。</w:t>
      </w:r>
    </w:p>
    <w:p w14:paraId="5CEBA096">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单位无下属预算单位，下设4个处室，分别是：办公室、老龄健康与计划生育基层股、医政药政科教法规股、基层卫生健康股。</w:t>
      </w:r>
    </w:p>
    <w:p w14:paraId="1EBCAFBB">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47AE48F6">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0431EFC5">
      <w:pPr>
        <w:ind w:firstLine="640" w:firstLineChars="200"/>
        <w:rPr>
          <w:rFonts w:ascii="仿宋_GB2312" w:eastAsia="仿宋_GB2312"/>
          <w:sz w:val="32"/>
          <w:szCs w:val="32"/>
        </w:rPr>
      </w:pPr>
      <w:r>
        <w:rPr>
          <w:rFonts w:hint="eastAsia" w:ascii="仿宋_GB2312" w:eastAsia="仿宋_GB2312"/>
          <w:sz w:val="32"/>
          <w:szCs w:val="32"/>
        </w:rPr>
        <w:t>2023年度收入总计14,155.95万元，其中：本年收入合计14,155.95万元，使用非财政拨款结余0.00万元，年初结转和结余0.00万元。</w:t>
      </w:r>
    </w:p>
    <w:p w14:paraId="0AC80959">
      <w:pPr>
        <w:ind w:firstLine="640" w:firstLineChars="200"/>
        <w:rPr>
          <w:rFonts w:ascii="仿宋_GB2312" w:eastAsia="仿宋_GB2312"/>
          <w:sz w:val="32"/>
          <w:szCs w:val="32"/>
        </w:rPr>
      </w:pPr>
      <w:r>
        <w:rPr>
          <w:rFonts w:hint="eastAsia" w:ascii="仿宋_GB2312" w:eastAsia="仿宋_GB2312"/>
          <w:sz w:val="32"/>
          <w:szCs w:val="32"/>
        </w:rPr>
        <w:t>2023年度支出总计14,155.95万元，其中：本年支出合计14,155.95万元，结余分配0.00万元，年末结转和结余0.00万元。</w:t>
      </w:r>
    </w:p>
    <w:p w14:paraId="371B5853">
      <w:pPr>
        <w:ind w:firstLine="640" w:firstLineChars="200"/>
        <w:rPr>
          <w:rFonts w:ascii="仿宋_GB2312" w:eastAsia="仿宋_GB2312"/>
          <w:sz w:val="32"/>
          <w:szCs w:val="32"/>
        </w:rPr>
      </w:pPr>
      <w:r>
        <w:rPr>
          <w:rFonts w:hint="eastAsia" w:ascii="仿宋_GB2312" w:eastAsia="仿宋_GB2312"/>
          <w:sz w:val="32"/>
          <w:szCs w:val="32"/>
        </w:rPr>
        <w:t>收入支出总体与上年相比，增加8,877.90万元，增长168.20%，主要原因是：单位本年传染病防控项目经费增加、仁济医院、昌兴医院全民体检项目经费增加、计划生育特扶提标项目经费增加。</w:t>
      </w:r>
    </w:p>
    <w:p w14:paraId="2F183C73">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4FD3C884">
      <w:pPr>
        <w:ind w:firstLine="640" w:firstLineChars="200"/>
        <w:rPr>
          <w:rFonts w:ascii="仿宋_GB2312" w:eastAsia="仿宋_GB2312"/>
          <w:sz w:val="32"/>
          <w:szCs w:val="32"/>
        </w:rPr>
      </w:pPr>
      <w:r>
        <w:rPr>
          <w:rFonts w:hint="eastAsia" w:ascii="仿宋_GB2312" w:eastAsia="仿宋_GB2312"/>
          <w:sz w:val="32"/>
          <w:szCs w:val="32"/>
        </w:rPr>
        <w:t>本年收入14,155.95万元，其中：财政拨款收入13,920.75万元，占98.34%；上级补助收入0.00万元，占0.00%；事业收入0.00万元，占0.00%；经营收入0.00万元，占0.00%；附属单位上缴收入0.00万元，占0.00%；其他收入235.20万元，占1.66%。</w:t>
      </w:r>
    </w:p>
    <w:p w14:paraId="0AC04766">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0D7FC68F">
      <w:pPr>
        <w:ind w:firstLine="640" w:firstLineChars="200"/>
        <w:rPr>
          <w:rFonts w:ascii="仿宋_GB2312" w:eastAsia="仿宋_GB2312"/>
          <w:sz w:val="32"/>
          <w:szCs w:val="32"/>
        </w:rPr>
      </w:pPr>
      <w:r>
        <w:rPr>
          <w:rFonts w:hint="eastAsia" w:ascii="仿宋_GB2312" w:eastAsia="仿宋_GB2312"/>
          <w:sz w:val="32"/>
          <w:szCs w:val="32"/>
        </w:rPr>
        <w:t>本年支出14,155.95万元，其中：基本支出739.33万元，占5.22%；项目支出13,416.62万元，占94.78%；上缴上级支出0.00万元，占0.00%；经营支出0.00万元，占0.00%；对附属单位补助支出0.00万元，占0.00%。</w:t>
      </w:r>
    </w:p>
    <w:p w14:paraId="79F11FC2">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325C3E14">
      <w:pPr>
        <w:ind w:firstLine="640" w:firstLineChars="200"/>
        <w:rPr>
          <w:rFonts w:ascii="仿宋_GB2312" w:eastAsia="仿宋_GB2312"/>
          <w:sz w:val="32"/>
          <w:szCs w:val="32"/>
        </w:rPr>
      </w:pPr>
      <w:r>
        <w:rPr>
          <w:rFonts w:hint="eastAsia" w:ascii="仿宋_GB2312" w:eastAsia="仿宋_GB2312"/>
          <w:sz w:val="32"/>
          <w:szCs w:val="32"/>
        </w:rPr>
        <w:t>2023年度财政拨款收入总计13,920.75万元，其中：年初财政拨款结转和结余0.00万元，本年财政拨款收入13,920.75万元。财政拨款支出总计13,920.75万元，其中：年末财政拨款结转和结余0.00万元，本年财政拨款支出13,920.75万元。</w:t>
      </w:r>
    </w:p>
    <w:p w14:paraId="17C64EA0">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8,664.47万元，增长164.84%,主要原因是：单位本年传染病防控项目经费增加、仁济医院、昌兴医院全民体检项目经费增加、计划生育特扶提标项目经费增加。与年初预算相比，年初预算数1,195.45万元，决算数13,920.75万元，预决算差异率1,064.48%，主要原因是：年中追加传染病防控项目经费、仁济医院、昌兴医院全民体检项目经费、计划生育特扶提标项目经费。</w:t>
      </w:r>
    </w:p>
    <w:p w14:paraId="2DC2FCEF">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2C6E282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9064286">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8,920.75万元，占本年支出合计的63.02%。与上年相比，增加3,664.47万元，增长69.72%,主要原因是：单位本年传染病防控项目经费增加、仁济医院、昌兴医院全民体检项目经费增加、计划生育特扶提标项目经费增加。与年初预算相比，年初预算数1,195.45万元，决算数8,920.75万元，预决算差异率646.23%，主要原因是：年中追加传染病防控项目经费、仁济医院、昌兴医院全民体检项目经费、计划生育特扶提标项目经费。</w:t>
      </w:r>
    </w:p>
    <w:p w14:paraId="2032BB90">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9C1A15E">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43.42</w:t>
      </w:r>
      <w:r>
        <w:rPr>
          <w:rFonts w:ascii="仿宋_GB2312" w:eastAsia="仿宋_GB2312"/>
          <w:sz w:val="32"/>
          <w:szCs w:val="32"/>
        </w:rPr>
        <w:t>万元，占</w:t>
      </w:r>
      <w:r>
        <w:rPr>
          <w:rFonts w:hint="eastAsia" w:ascii="仿宋_GB2312" w:eastAsia="仿宋_GB2312"/>
          <w:sz w:val="32"/>
          <w:szCs w:val="32"/>
        </w:rPr>
        <w:t>0.49</w:t>
      </w:r>
      <w:r>
        <w:rPr>
          <w:rFonts w:ascii="仿宋_GB2312" w:eastAsia="仿宋_GB2312"/>
          <w:sz w:val="32"/>
          <w:szCs w:val="32"/>
        </w:rPr>
        <w:t>%；</w:t>
      </w:r>
    </w:p>
    <w:p w14:paraId="14589860">
      <w:pPr>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.卫生健康支出（类）</w:t>
      </w:r>
      <w:r>
        <w:rPr>
          <w:rFonts w:hint="eastAsia" w:ascii="仿宋_GB2312" w:eastAsia="仿宋_GB2312"/>
          <w:sz w:val="32"/>
          <w:szCs w:val="32"/>
        </w:rPr>
        <w:t>8,626.03</w:t>
      </w:r>
      <w:r>
        <w:rPr>
          <w:rFonts w:ascii="仿宋_GB2312" w:eastAsia="仿宋_GB2312"/>
          <w:sz w:val="32"/>
          <w:szCs w:val="32"/>
        </w:rPr>
        <w:t>万元，占</w:t>
      </w:r>
      <w:r>
        <w:rPr>
          <w:rFonts w:hint="eastAsia" w:ascii="仿宋_GB2312" w:eastAsia="仿宋_GB2312"/>
          <w:sz w:val="32"/>
          <w:szCs w:val="32"/>
        </w:rPr>
        <w:t>96.70</w:t>
      </w:r>
      <w:r>
        <w:rPr>
          <w:rFonts w:ascii="仿宋_GB2312" w:eastAsia="仿宋_GB2312"/>
          <w:sz w:val="32"/>
          <w:szCs w:val="32"/>
        </w:rPr>
        <w:t>%；</w:t>
      </w:r>
    </w:p>
    <w:p w14:paraId="266E0D1D">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25.31</w:t>
      </w:r>
      <w:r>
        <w:rPr>
          <w:rFonts w:ascii="仿宋_GB2312" w:eastAsia="仿宋_GB2312"/>
          <w:sz w:val="32"/>
          <w:szCs w:val="32"/>
        </w:rPr>
        <w:t>万元，占</w:t>
      </w:r>
      <w:r>
        <w:rPr>
          <w:rFonts w:hint="eastAsia" w:ascii="仿宋_GB2312" w:eastAsia="仿宋_GB2312"/>
          <w:sz w:val="32"/>
          <w:szCs w:val="32"/>
        </w:rPr>
        <w:t>0.28</w:t>
      </w:r>
      <w:r>
        <w:rPr>
          <w:rFonts w:ascii="仿宋_GB2312" w:eastAsia="仿宋_GB2312"/>
          <w:sz w:val="32"/>
          <w:szCs w:val="32"/>
        </w:rPr>
        <w:t>%；</w:t>
      </w:r>
    </w:p>
    <w:p w14:paraId="4149C004">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.其他支出（类）</w:t>
      </w:r>
      <w:r>
        <w:rPr>
          <w:rFonts w:hint="eastAsia" w:ascii="仿宋_GB2312" w:eastAsia="仿宋_GB2312"/>
          <w:sz w:val="32"/>
          <w:szCs w:val="32"/>
        </w:rPr>
        <w:t>226.00</w:t>
      </w:r>
      <w:r>
        <w:rPr>
          <w:rFonts w:ascii="仿宋_GB2312" w:eastAsia="仿宋_GB2312"/>
          <w:sz w:val="32"/>
          <w:szCs w:val="32"/>
        </w:rPr>
        <w:t>万元，占</w:t>
      </w:r>
      <w:r>
        <w:rPr>
          <w:rFonts w:hint="eastAsia" w:ascii="仿宋_GB2312" w:eastAsia="仿宋_GB2312"/>
          <w:sz w:val="32"/>
          <w:szCs w:val="32"/>
        </w:rPr>
        <w:t>2.53</w:t>
      </w:r>
      <w:r>
        <w:rPr>
          <w:rFonts w:ascii="仿宋_GB2312" w:eastAsia="仿宋_GB2312"/>
          <w:sz w:val="32"/>
          <w:szCs w:val="32"/>
        </w:rPr>
        <w:t>%</w:t>
      </w:r>
      <w:r>
        <w:rPr>
          <w:rFonts w:hint="eastAsia" w:ascii="仿宋_GB2312" w:eastAsia="仿宋_GB2312"/>
          <w:sz w:val="32"/>
          <w:szCs w:val="32"/>
        </w:rPr>
        <w:t>。</w:t>
      </w:r>
    </w:p>
    <w:p w14:paraId="45583A1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64BA2A26">
      <w:pPr>
        <w:ind w:firstLine="640" w:firstLineChars="200"/>
        <w:rPr>
          <w:rFonts w:ascii="仿宋_GB2312" w:eastAsia="仿宋_GB2312"/>
          <w:sz w:val="32"/>
          <w:szCs w:val="32"/>
        </w:rPr>
      </w:pPr>
      <w:r>
        <w:rPr>
          <w:rFonts w:hint="eastAsia" w:ascii="仿宋_GB2312" w:eastAsia="仿宋_GB2312"/>
          <w:sz w:val="32"/>
          <w:szCs w:val="32"/>
        </w:rPr>
        <w:t>1.卫生健康支出（类）卫生健康管理事务（款）其他卫生健康管理事务支出（项）:支出决算数为202.51万元，比上年决算减少128.82万元，下降38.88%，主要原因是：单位本年县人民医院及11家乡镇卫生院（社区卫生服务中心）审计项目经费减少。</w:t>
      </w:r>
    </w:p>
    <w:p w14:paraId="54EFD5CF">
      <w:pPr>
        <w:ind w:firstLine="640" w:firstLineChars="200"/>
        <w:rPr>
          <w:rFonts w:ascii="仿宋_GB2312" w:eastAsia="仿宋_GB2312"/>
          <w:sz w:val="32"/>
          <w:szCs w:val="32"/>
        </w:rPr>
      </w:pPr>
      <w:r>
        <w:rPr>
          <w:rFonts w:hint="eastAsia" w:ascii="仿宋_GB2312" w:eastAsia="仿宋_GB2312"/>
          <w:sz w:val="32"/>
          <w:szCs w:val="32"/>
        </w:rPr>
        <w:t>2.卫生健康支出（类）卫生健康管理事务（款）行政运行（项）:支出决算数为628.92万元，比上年决算增加339.33万元，增长117.18%，主要原因是：单位本年人员增加，相应人员工资、津贴补贴、奖金增加。</w:t>
      </w:r>
    </w:p>
    <w:p w14:paraId="0FEA5685">
      <w:pPr>
        <w:ind w:firstLine="640" w:firstLineChars="200"/>
        <w:rPr>
          <w:rFonts w:ascii="仿宋_GB2312" w:eastAsia="仿宋_GB2312"/>
          <w:sz w:val="32"/>
          <w:szCs w:val="32"/>
        </w:rPr>
      </w:pPr>
      <w:r>
        <w:rPr>
          <w:rFonts w:hint="eastAsia" w:ascii="仿宋_GB2312" w:eastAsia="仿宋_GB2312"/>
          <w:sz w:val="32"/>
          <w:szCs w:val="32"/>
        </w:rPr>
        <w:t>3.卫生健康支出（类）公共卫生（款）突发公共卫生事件应急处理（项）:支出决算数为4,092.76万元，比上年决算增加15.84万元，增长0.39%，主要原因是：单位本年传染病防控项目经费增加。</w:t>
      </w:r>
    </w:p>
    <w:p w14:paraId="2C05EA82">
      <w:pPr>
        <w:ind w:firstLine="640" w:firstLineChars="200"/>
        <w:rPr>
          <w:rFonts w:ascii="仿宋_GB2312" w:eastAsia="仿宋_GB2312"/>
          <w:sz w:val="32"/>
          <w:szCs w:val="32"/>
        </w:rPr>
      </w:pPr>
      <w:r>
        <w:rPr>
          <w:rFonts w:hint="eastAsia" w:ascii="仿宋_GB2312" w:eastAsia="仿宋_GB2312"/>
          <w:sz w:val="32"/>
          <w:szCs w:val="32"/>
        </w:rPr>
        <w:t>4.卫生健康支出（类）公共卫生（款）其他公共卫生支出（项）:支出决算数为3,050.32万元，比上年决算增加3,031.52万元，增长16,125.11%，主要原因是：单位本年仁济医院、昌兴医院全民体检项目经费增加。</w:t>
      </w:r>
    </w:p>
    <w:p w14:paraId="7A024DEC">
      <w:pPr>
        <w:ind w:firstLine="640" w:firstLineChars="200"/>
        <w:rPr>
          <w:rFonts w:ascii="仿宋_GB2312" w:eastAsia="仿宋_GB2312"/>
          <w:sz w:val="32"/>
          <w:szCs w:val="32"/>
        </w:rPr>
      </w:pPr>
      <w:r>
        <w:rPr>
          <w:rFonts w:hint="eastAsia" w:ascii="仿宋_GB2312" w:eastAsia="仿宋_GB2312"/>
          <w:sz w:val="32"/>
          <w:szCs w:val="32"/>
        </w:rPr>
        <w:t>5.住房保障支出（类）住房改革支出（款）住房公积金（项）:支出决算数为25.31万元，比上年决算增加4.65万元，增长22.51%，主要原因是：单位本年人员增加，相应人员公积金缴费增加。</w:t>
      </w:r>
    </w:p>
    <w:p w14:paraId="457448A0">
      <w:pPr>
        <w:ind w:firstLine="640" w:firstLineChars="200"/>
        <w:rPr>
          <w:rFonts w:ascii="仿宋_GB2312" w:eastAsia="仿宋_GB2312"/>
          <w:sz w:val="32"/>
          <w:szCs w:val="32"/>
        </w:rPr>
      </w:pPr>
      <w:r>
        <w:rPr>
          <w:rFonts w:hint="eastAsia" w:ascii="仿宋_GB2312" w:eastAsia="仿宋_GB2312"/>
          <w:sz w:val="32"/>
          <w:szCs w:val="32"/>
        </w:rPr>
        <w:t>6.卫生健康支出（类）计划生育事务（款）其他计划生育事务支出（项）:支出决算数为6.24万元，比上年决算增加6.24万元，增长100%，主要原因是：2023年计划生育特扶提标项目经费增加。</w:t>
      </w:r>
    </w:p>
    <w:p w14:paraId="1912FF90">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7.社会保障和就业支出（类）行政事业单位养老支出（款）行政单位离退休（项）:支出决算数为5.67万元，比上年决算增加3.17万元，增长126.80%，主要原因是：单位本年退休人员交通补助、取暖费增加。</w:t>
      </w:r>
    </w:p>
    <w:p w14:paraId="08E2FE33">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8.社会保障和就业支出（类）行政事业单位养老支出（款）机关事业单位职业年金缴费支出（项）:支出决算数为4.08万元，比上年决算减少2.78万元，下降40.52%，主要原因是：单位本年</w:t>
      </w:r>
      <w:r>
        <w:rPr>
          <w:rFonts w:hint="eastAsia" w:ascii="仿宋_GB2312" w:eastAsia="仿宋_GB2312"/>
          <w:sz w:val="32"/>
          <w:szCs w:val="32"/>
          <w:lang w:val="en-US" w:eastAsia="zh-CN"/>
        </w:rPr>
        <w:t>一次性</w:t>
      </w:r>
      <w:r>
        <w:rPr>
          <w:rFonts w:hint="eastAsia" w:ascii="仿宋_GB2312" w:eastAsia="仿宋_GB2312"/>
          <w:sz w:val="32"/>
          <w:szCs w:val="32"/>
        </w:rPr>
        <w:t>职业年金缴费减少。</w:t>
      </w:r>
    </w:p>
    <w:p w14:paraId="073E9790">
      <w:pPr>
        <w:ind w:firstLine="640" w:firstLineChars="200"/>
        <w:rPr>
          <w:rFonts w:ascii="仿宋_GB2312" w:eastAsia="仿宋_GB2312"/>
          <w:sz w:val="32"/>
          <w:szCs w:val="32"/>
        </w:rPr>
      </w:pPr>
      <w:r>
        <w:rPr>
          <w:rFonts w:hint="eastAsia" w:ascii="仿宋_GB2312" w:eastAsia="仿宋_GB2312"/>
          <w:sz w:val="32"/>
          <w:szCs w:val="32"/>
        </w:rPr>
        <w:t>9.卫生健康支出（类）计划生育事务（款）计划生育服务（项）:支出决算数为645.28万元，比上年决算增加176.57万元，增长37.67%，主要原因是：单位本年计划生育服务补助项目经费增加。</w:t>
      </w:r>
    </w:p>
    <w:p w14:paraId="07492929">
      <w:pPr>
        <w:ind w:firstLine="640" w:firstLineChars="200"/>
        <w:rPr>
          <w:rFonts w:ascii="仿宋_GB2312" w:eastAsia="仿宋_GB2312"/>
          <w:sz w:val="32"/>
          <w:szCs w:val="32"/>
        </w:rPr>
      </w:pPr>
      <w:r>
        <w:rPr>
          <w:rFonts w:hint="eastAsia" w:ascii="仿宋_GB2312" w:eastAsia="仿宋_GB2312"/>
          <w:sz w:val="32"/>
          <w:szCs w:val="32"/>
        </w:rPr>
        <w:t>10.其他支出（类）其他支出（款）其他支出（项）:支出决算数为226.00万元，比上年决算增加216.40万元，增长2,254.17%，主要原因是：单位本年为民办实事、办好事项目工作经费增加。</w:t>
      </w:r>
    </w:p>
    <w:p w14:paraId="1CBCC610">
      <w:pPr>
        <w:ind w:firstLine="640" w:firstLineChars="200"/>
        <w:rPr>
          <w:rFonts w:ascii="仿宋_GB2312" w:eastAsia="仿宋_GB2312"/>
          <w:sz w:val="32"/>
          <w:szCs w:val="32"/>
        </w:rPr>
      </w:pPr>
      <w:r>
        <w:rPr>
          <w:rFonts w:hint="eastAsia" w:ascii="仿宋_GB2312" w:eastAsia="仿宋_GB2312"/>
          <w:sz w:val="32"/>
          <w:szCs w:val="32"/>
        </w:rPr>
        <w:t>11.社会保障和就业支出（类）行政事业单位养老支出（款）机关事业单位基本养老保险缴费支出（项）:支出决算数为33.66万元，比上年决算增加7.36万元，增长27.94%，主要原因是：单位本年人员增加，相应人员养老保险缴费增加。</w:t>
      </w:r>
    </w:p>
    <w:p w14:paraId="1107282F">
      <w:pPr>
        <w:ind w:firstLine="640" w:firstLineChars="200"/>
        <w:rPr>
          <w:rFonts w:ascii="仿宋_GB2312" w:eastAsia="仿宋_GB2312"/>
          <w:sz w:val="32"/>
          <w:szCs w:val="32"/>
        </w:rPr>
      </w:pPr>
      <w:r>
        <w:rPr>
          <w:rFonts w:hint="eastAsia" w:ascii="仿宋_GB2312" w:eastAsia="仿宋_GB2312"/>
          <w:sz w:val="32"/>
          <w:szCs w:val="32"/>
        </w:rPr>
        <w:t>12.一般公共服务支出（类）其他一般公共服务支出（款）其他一般公共服务支出（项）:支出决算数为0.00万元，比上年决算减少5.00万元，下降100%，主要原因是：单位本年办公楼电费、邮电费较上年减少。</w:t>
      </w:r>
    </w:p>
    <w:p w14:paraId="5A9D5AC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1B07DFA">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711.03万元，其中：人员经费622.48万元，包括：基本工资、津贴补贴、奖金、机关事业单位基本养老保险缴费、职业年金缴费、职工基本医疗保险缴费、公务员医疗补助缴费、其他社会保障缴费、住房公积金、其他工资福利支出、退休费、生活补助、奖励金。</w:t>
      </w:r>
    </w:p>
    <w:p w14:paraId="37115B1A">
      <w:pPr>
        <w:ind w:firstLine="640" w:firstLineChars="200"/>
        <w:rPr>
          <w:rFonts w:ascii="仿宋_GB2312" w:eastAsia="仿宋_GB2312"/>
          <w:sz w:val="32"/>
          <w:szCs w:val="32"/>
        </w:rPr>
      </w:pPr>
      <w:r>
        <w:rPr>
          <w:rFonts w:hint="eastAsia" w:ascii="仿宋_GB2312" w:eastAsia="仿宋_GB2312"/>
          <w:sz w:val="32"/>
          <w:szCs w:val="32"/>
        </w:rPr>
        <w:t>公用经费88.55万元，包括：办公费、水费、电费、邮电费、取暖费、差旅费、劳务费、公务用车运行维护费。</w:t>
      </w:r>
    </w:p>
    <w:p w14:paraId="2FE0C87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5D766247">
      <w:pPr>
        <w:ind w:firstLine="640" w:firstLineChars="200"/>
        <w:rPr>
          <w:rFonts w:ascii="仿宋_GB2312" w:eastAsia="仿宋_GB2312"/>
          <w:sz w:val="32"/>
          <w:szCs w:val="32"/>
        </w:rPr>
      </w:pPr>
      <w:r>
        <w:rPr>
          <w:rFonts w:hint="eastAsia" w:ascii="仿宋_GB2312" w:eastAsia="仿宋_GB2312"/>
          <w:sz w:val="32"/>
          <w:szCs w:val="32"/>
        </w:rPr>
        <w:t>2023年度财政拨款“三公”经费支出6.14万元，比上年增加0.00万元，增长0.00%,主要原因是：与上年对比无差异。其中：因公出国（境）费支出0.00万元，占0.00%，比上年增加0.00万元，增长0.00%,主要原因是：单位本年无此项经费；公务用车购置及运行维护费支出6.14万元，占100.00%，比上年增加0.00万元，增长0.00%,主要原因是：与上年对比无差异；公务接待费支出0.00万元，占0.00%，比上年增加0.00万元，增长0.00%,主要原因是：单位本年无此项经费。</w:t>
      </w:r>
    </w:p>
    <w:p w14:paraId="21A525B8">
      <w:pPr>
        <w:ind w:firstLine="640" w:firstLineChars="200"/>
        <w:rPr>
          <w:rFonts w:ascii="仿宋_GB2312" w:eastAsia="仿宋_GB2312"/>
          <w:sz w:val="32"/>
          <w:szCs w:val="32"/>
        </w:rPr>
      </w:pPr>
      <w:r>
        <w:rPr>
          <w:rFonts w:hint="eastAsia" w:ascii="仿宋_GB2312" w:eastAsia="仿宋_GB2312"/>
          <w:sz w:val="32"/>
          <w:szCs w:val="32"/>
        </w:rPr>
        <w:t>具体情况如下：</w:t>
      </w:r>
    </w:p>
    <w:p w14:paraId="57A4DB36">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6A7A7883">
      <w:pPr>
        <w:ind w:firstLine="640" w:firstLineChars="200"/>
        <w:rPr>
          <w:rFonts w:ascii="仿宋_GB2312" w:eastAsia="仿宋_GB2312"/>
          <w:sz w:val="32"/>
          <w:szCs w:val="32"/>
        </w:rPr>
      </w:pPr>
      <w:r>
        <w:rPr>
          <w:rFonts w:hint="eastAsia" w:ascii="仿宋_GB2312" w:eastAsia="仿宋_GB2312"/>
          <w:sz w:val="32"/>
          <w:szCs w:val="32"/>
        </w:rPr>
        <w:t>公务用车购置及运行维护费6.14万元，其中：公务用车购置费0.00万元，公务用车运行维护费6.14万元。公务用车运行维护费开支内容包括公务用车维修维护费、燃油费、保险费、过路费等。公务用车购置数0辆，公务用车保有量9辆。国有资产占用情况中固定资产车辆11辆，与公务用车保有量差异原因是：差异车辆为一般业务用车2辆，车辆费用未使用财政拨款公务用车运行维护费支付。</w:t>
      </w:r>
    </w:p>
    <w:p w14:paraId="776E27E2">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57FCF153">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6.14万元，决算数6.14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6.14万元，决算数6.14万元，预决算差异率0.00%，主要原因是：严格按预算执行，预决算对比无差异；公务接待费全年预算数0.00万元，决算数0.00万元，预决算差异率0.00%，主要原因是：单位本年无此项经费。</w:t>
      </w:r>
    </w:p>
    <w:p w14:paraId="1DC2F078">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4D440F86">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2023年度政府性基金预算财政拨款收入总计5,000.00万元，其中：年初结转和结余0.00万元，本年收入5,000.00万元。政府性基金预算财政拨款支出总计5,000.00万元，其中：年末结转和结余0.00万元，本年支出5,000.00万元。</w:t>
      </w:r>
    </w:p>
    <w:p w14:paraId="47146258">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增加5,000.00万元,增长100.00%,主要原因是：单位本年中医药传承创新及中医药康复能力提升项目经费增加。与年初预算相比,年初预算数0.00万元，决算数5,000.00万元，预决算差异率100.00%，主要原因是：年中追加中医药传承创新及中医药康复能力提升项目经费。</w:t>
      </w:r>
    </w:p>
    <w:p w14:paraId="740D9B90">
      <w:pPr>
        <w:ind w:firstLine="640" w:firstLineChars="200"/>
        <w:rPr>
          <w:rFonts w:ascii="仿宋_GB2312" w:eastAsia="仿宋_GB2312"/>
          <w:sz w:val="32"/>
          <w:szCs w:val="32"/>
        </w:rPr>
      </w:pPr>
      <w:r>
        <w:rPr>
          <w:rFonts w:hint="eastAsia" w:ascii="仿宋_GB2312" w:eastAsia="仿宋_GB2312"/>
          <w:sz w:val="32"/>
          <w:szCs w:val="32"/>
        </w:rPr>
        <w:t>政府性基金预算财政拨款支出5,000.00万元。</w:t>
      </w:r>
    </w:p>
    <w:p w14:paraId="4915DC19">
      <w:pPr>
        <w:ind w:firstLine="640" w:firstLineChars="200"/>
        <w:rPr>
          <w:rFonts w:ascii="仿宋_GB2312" w:eastAsia="仿宋_GB2312"/>
          <w:sz w:val="32"/>
          <w:szCs w:val="32"/>
        </w:rPr>
      </w:pPr>
      <w:r>
        <w:rPr>
          <w:rFonts w:hint="eastAsia" w:ascii="仿宋_GB2312" w:eastAsia="仿宋_GB2312"/>
          <w:sz w:val="32"/>
          <w:szCs w:val="32"/>
        </w:rPr>
        <w:t>1.其他支出（类）其他政府性基金及对应专项债务收入安排的支出（款）其他地方自行试点项目收益专项债券收入安排的支出（项）:支出决算数为5,000.00万元，比上年决算增加5,000.00万元，增长100%，主要原因是：单位本年中医药传承创新及中医药康复能力提升项目经费增加。</w:t>
      </w:r>
    </w:p>
    <w:p w14:paraId="0F3DB05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C09DFEF">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7187C5E">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31680F05">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001509BD">
      <w:pPr>
        <w:ind w:firstLine="640" w:firstLineChars="200"/>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2023年度木垒哈萨克自治县卫生健康委员会（行政单位和参照公务员法管理事业单位）机关运行经费支出88.55万元，比上年增加38.22万元，增长75.94%，主要原因是：单位本年办公费、水费、劳务费增加。</w:t>
      </w:r>
    </w:p>
    <w:p w14:paraId="42233FBF">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D51630B">
      <w:pPr>
        <w:ind w:firstLine="640" w:firstLineChars="200"/>
        <w:rPr>
          <w:rFonts w:ascii="仿宋_GB2312" w:eastAsia="仿宋_GB2312"/>
          <w:sz w:val="32"/>
          <w:szCs w:val="32"/>
        </w:rPr>
      </w:pPr>
      <w:r>
        <w:rPr>
          <w:rFonts w:hint="eastAsia" w:ascii="仿宋_GB2312" w:eastAsia="仿宋_GB2312"/>
          <w:sz w:val="32"/>
          <w:szCs w:val="32"/>
        </w:rPr>
        <w:t>2023年度政府采购支出总额3,251.55万元，其中：政府采购货物支出1,220.81万元、政府采购工程支出1,899.13万元、政府采购服务支出131.61万元。</w:t>
      </w:r>
    </w:p>
    <w:p w14:paraId="1651909D">
      <w:pPr>
        <w:ind w:firstLine="640" w:firstLineChars="200"/>
        <w:rPr>
          <w:rFonts w:ascii="仿宋_GB2312" w:eastAsia="仿宋_GB2312"/>
          <w:sz w:val="32"/>
          <w:szCs w:val="32"/>
        </w:rPr>
      </w:pPr>
      <w:r>
        <w:rPr>
          <w:rFonts w:hint="eastAsia" w:ascii="仿宋_GB2312" w:eastAsia="仿宋_GB2312"/>
          <w:sz w:val="32"/>
          <w:szCs w:val="32"/>
        </w:rPr>
        <w:t>授予中小企业合同金额3,014.44万元，占政府采购支出总额的92.71</w:t>
      </w:r>
      <w:r>
        <w:rPr>
          <w:rFonts w:ascii="仿宋_GB2312" w:eastAsia="仿宋_GB2312"/>
          <w:sz w:val="32"/>
          <w:szCs w:val="32"/>
        </w:rPr>
        <w:t>%</w:t>
      </w:r>
      <w:r>
        <w:rPr>
          <w:rFonts w:hint="eastAsia" w:ascii="仿宋_GB2312" w:eastAsia="仿宋_GB2312"/>
          <w:sz w:val="32"/>
          <w:szCs w:val="32"/>
        </w:rPr>
        <w:t>，其中：授予小微企业合同金额2,996.39万元，占政府采购支出总额的92.15</w:t>
      </w:r>
      <w:r>
        <w:rPr>
          <w:rFonts w:ascii="仿宋_GB2312" w:eastAsia="仿宋_GB2312"/>
          <w:sz w:val="32"/>
          <w:szCs w:val="32"/>
        </w:rPr>
        <w:t>%</w:t>
      </w:r>
      <w:r>
        <w:rPr>
          <w:rFonts w:hint="eastAsia" w:ascii="仿宋_GB2312" w:eastAsia="仿宋_GB2312"/>
          <w:sz w:val="32"/>
          <w:szCs w:val="32"/>
        </w:rPr>
        <w:t>。</w:t>
      </w:r>
    </w:p>
    <w:p w14:paraId="522594ED">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06CF234A">
      <w:pPr>
        <w:ind w:firstLine="640" w:firstLineChars="200"/>
        <w:rPr>
          <w:rFonts w:ascii="仿宋_GB2312" w:eastAsia="仿宋_GB2312"/>
          <w:sz w:val="32"/>
          <w:szCs w:val="32"/>
        </w:rPr>
      </w:pPr>
      <w:r>
        <w:rPr>
          <w:rFonts w:hint="eastAsia" w:ascii="仿宋_GB2312" w:eastAsia="仿宋_GB2312"/>
          <w:sz w:val="32"/>
          <w:szCs w:val="32"/>
        </w:rPr>
        <w:t>截至2023年12月31日，固定资产原值3,106.29万元，房屋2,325.21平方米，价值459.22万元。车辆11辆，价值149.84万元，其中：副部（省）级及以上领导用车0辆、主要负责人用车0辆、机要通信用车0辆、应急保障用车0辆、执法执勤用车0辆、特种专业技术用车0辆、离退休干部服务用车0辆、其他用车11辆，其他用车主要是：业务用车；单价100万元（含）以上设备（不含车辆）2台（套）。</w:t>
      </w:r>
    </w:p>
    <w:p w14:paraId="53898388">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5D87D457">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预算总额14,155.95万元，实际执行总额14,155.95万元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5个，全年预算数58.18万元，全年执行数58.18万元。预算绩效管理取得的成效：一是强化预算资金管理,做好群众服务工作，保障社会大局稳定；二是加强绩效考评，推动预算绩效动态管理,促进统筹规划和综合协调，提升人居环境质量,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0" w:type="auto"/>
        <w:tblInd w:w="113" w:type="dxa"/>
        <w:tblLayout w:type="fixed"/>
        <w:tblCellMar>
          <w:top w:w="0" w:type="dxa"/>
          <w:left w:w="108" w:type="dxa"/>
          <w:bottom w:w="0" w:type="dxa"/>
          <w:right w:w="108" w:type="dxa"/>
        </w:tblCellMar>
      </w:tblPr>
      <w:tblGrid>
        <w:gridCol w:w="1365"/>
        <w:gridCol w:w="791"/>
        <w:gridCol w:w="1241"/>
        <w:gridCol w:w="1560"/>
        <w:gridCol w:w="1275"/>
        <w:gridCol w:w="851"/>
        <w:gridCol w:w="850"/>
        <w:gridCol w:w="476"/>
      </w:tblGrid>
      <w:tr w14:paraId="13669BE3">
        <w:trPr>
          <w:trHeight w:val="523" w:hRule="atLeast"/>
        </w:trPr>
        <w:tc>
          <w:tcPr>
            <w:tcW w:w="8409"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D3ACA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0A2CEA6B">
        <w:tblPrEx>
          <w:tblCellMar>
            <w:top w:w="0" w:type="dxa"/>
            <w:left w:w="108" w:type="dxa"/>
            <w:bottom w:w="0" w:type="dxa"/>
            <w:right w:w="108" w:type="dxa"/>
          </w:tblCellMar>
        </w:tblPrEx>
        <w:trPr>
          <w:trHeight w:val="360" w:hRule="atLeast"/>
        </w:trPr>
        <w:tc>
          <w:tcPr>
            <w:tcW w:w="8409"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6276FF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31D620F7">
        <w:tblPrEx>
          <w:tblCellMar>
            <w:top w:w="0" w:type="dxa"/>
            <w:left w:w="108" w:type="dxa"/>
            <w:bottom w:w="0" w:type="dxa"/>
            <w:right w:w="108" w:type="dxa"/>
          </w:tblCellMar>
        </w:tblPrEx>
        <w:trPr>
          <w:trHeight w:val="660" w:hRule="atLeast"/>
        </w:trPr>
        <w:tc>
          <w:tcPr>
            <w:tcW w:w="13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29BC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7044" w:type="dxa"/>
            <w:gridSpan w:val="7"/>
            <w:tcBorders>
              <w:top w:val="single" w:color="auto" w:sz="4" w:space="0"/>
              <w:left w:val="nil"/>
              <w:bottom w:val="single" w:color="auto" w:sz="4" w:space="0"/>
              <w:right w:val="single" w:color="auto" w:sz="4" w:space="0"/>
            </w:tcBorders>
            <w:shd w:val="clear" w:color="auto" w:fill="auto"/>
            <w:noWrap/>
            <w:vAlign w:val="center"/>
          </w:tcPr>
          <w:p w14:paraId="7427B1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木垒哈萨克自治县卫生健康委员会</w:t>
            </w:r>
          </w:p>
        </w:tc>
      </w:tr>
      <w:tr w14:paraId="2108BE4C">
        <w:tblPrEx>
          <w:tblCellMar>
            <w:top w:w="0" w:type="dxa"/>
            <w:left w:w="108" w:type="dxa"/>
            <w:bottom w:w="0" w:type="dxa"/>
            <w:right w:w="108" w:type="dxa"/>
          </w:tblCellMar>
        </w:tblPrEx>
        <w:trPr>
          <w:trHeight w:val="570" w:hRule="atLeast"/>
        </w:trPr>
        <w:tc>
          <w:tcPr>
            <w:tcW w:w="13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BB75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791" w:type="dxa"/>
            <w:tcBorders>
              <w:top w:val="nil"/>
              <w:left w:val="nil"/>
              <w:bottom w:val="single" w:color="auto" w:sz="4" w:space="0"/>
              <w:right w:val="single" w:color="auto" w:sz="4" w:space="0"/>
            </w:tcBorders>
            <w:shd w:val="clear" w:color="auto" w:fill="auto"/>
            <w:vAlign w:val="center"/>
          </w:tcPr>
          <w:p w14:paraId="7896A9A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241" w:type="dxa"/>
            <w:tcBorders>
              <w:top w:val="nil"/>
              <w:left w:val="nil"/>
              <w:bottom w:val="single" w:color="auto" w:sz="4" w:space="0"/>
              <w:right w:val="single" w:color="auto" w:sz="4" w:space="0"/>
            </w:tcBorders>
            <w:shd w:val="clear" w:color="auto" w:fill="auto"/>
            <w:vAlign w:val="center"/>
          </w:tcPr>
          <w:p w14:paraId="46F842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560" w:type="dxa"/>
            <w:tcBorders>
              <w:top w:val="nil"/>
              <w:left w:val="nil"/>
              <w:bottom w:val="single" w:color="auto" w:sz="4" w:space="0"/>
              <w:right w:val="single" w:color="auto" w:sz="4" w:space="0"/>
            </w:tcBorders>
            <w:shd w:val="clear" w:color="auto" w:fill="auto"/>
            <w:vAlign w:val="center"/>
          </w:tcPr>
          <w:p w14:paraId="3D1AA95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275" w:type="dxa"/>
            <w:tcBorders>
              <w:top w:val="nil"/>
              <w:left w:val="nil"/>
              <w:bottom w:val="single" w:color="auto" w:sz="4" w:space="0"/>
              <w:right w:val="single" w:color="auto" w:sz="4" w:space="0"/>
            </w:tcBorders>
            <w:shd w:val="clear" w:color="auto" w:fill="auto"/>
            <w:vAlign w:val="center"/>
          </w:tcPr>
          <w:p w14:paraId="42E068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851" w:type="dxa"/>
            <w:tcBorders>
              <w:top w:val="nil"/>
              <w:left w:val="nil"/>
              <w:bottom w:val="single" w:color="auto" w:sz="4" w:space="0"/>
              <w:right w:val="single" w:color="auto" w:sz="4" w:space="0"/>
            </w:tcBorders>
            <w:shd w:val="clear" w:color="auto" w:fill="auto"/>
            <w:vAlign w:val="center"/>
          </w:tcPr>
          <w:p w14:paraId="361D3D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50" w:type="dxa"/>
            <w:tcBorders>
              <w:top w:val="nil"/>
              <w:left w:val="nil"/>
              <w:bottom w:val="single" w:color="auto" w:sz="4" w:space="0"/>
              <w:right w:val="single" w:color="auto" w:sz="4" w:space="0"/>
            </w:tcBorders>
            <w:shd w:val="clear" w:color="auto" w:fill="auto"/>
            <w:vAlign w:val="center"/>
          </w:tcPr>
          <w:p w14:paraId="1ACFD9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476" w:type="dxa"/>
            <w:tcBorders>
              <w:top w:val="nil"/>
              <w:left w:val="nil"/>
              <w:bottom w:val="single" w:color="auto" w:sz="4" w:space="0"/>
              <w:right w:val="single" w:color="auto" w:sz="4" w:space="0"/>
            </w:tcBorders>
            <w:shd w:val="clear" w:color="auto" w:fill="auto"/>
            <w:vAlign w:val="center"/>
          </w:tcPr>
          <w:p w14:paraId="32E1F1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7219143D">
        <w:tblPrEx>
          <w:tblCellMar>
            <w:top w:w="0" w:type="dxa"/>
            <w:left w:w="108" w:type="dxa"/>
            <w:bottom w:w="0" w:type="dxa"/>
            <w:right w:w="108" w:type="dxa"/>
          </w:tblCellMar>
        </w:tblPrEx>
        <w:trPr>
          <w:trHeight w:val="880"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14:paraId="67792B9E">
            <w:pPr>
              <w:widowControl/>
              <w:jc w:val="left"/>
              <w:rPr>
                <w:rFonts w:hint="eastAsia" w:cs="宋体" w:asciiTheme="minorEastAsia" w:hAnsiTheme="minorEastAsia" w:eastAsiaTheme="minorEastAsia"/>
                <w:kern w:val="0"/>
                <w:sz w:val="20"/>
                <w:szCs w:val="20"/>
              </w:rPr>
            </w:pPr>
          </w:p>
        </w:tc>
        <w:tc>
          <w:tcPr>
            <w:tcW w:w="791" w:type="dxa"/>
            <w:tcBorders>
              <w:top w:val="nil"/>
              <w:left w:val="nil"/>
              <w:bottom w:val="single" w:color="auto" w:sz="4" w:space="0"/>
              <w:right w:val="single" w:color="auto" w:sz="4" w:space="0"/>
            </w:tcBorders>
            <w:shd w:val="clear" w:color="auto" w:fill="auto"/>
            <w:noWrap/>
            <w:vAlign w:val="center"/>
          </w:tcPr>
          <w:p w14:paraId="2E8B4D9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241" w:type="dxa"/>
            <w:tcBorders>
              <w:top w:val="nil"/>
              <w:left w:val="nil"/>
              <w:bottom w:val="single" w:color="auto" w:sz="4" w:space="0"/>
              <w:right w:val="single" w:color="auto" w:sz="4" w:space="0"/>
            </w:tcBorders>
            <w:shd w:val="clear" w:color="auto" w:fill="auto"/>
            <w:vAlign w:val="center"/>
          </w:tcPr>
          <w:p w14:paraId="312BDF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41.34</w:t>
            </w:r>
          </w:p>
        </w:tc>
        <w:tc>
          <w:tcPr>
            <w:tcW w:w="1560" w:type="dxa"/>
            <w:tcBorders>
              <w:top w:val="nil"/>
              <w:left w:val="nil"/>
              <w:bottom w:val="single" w:color="auto" w:sz="4" w:space="0"/>
              <w:right w:val="single" w:color="auto" w:sz="4" w:space="0"/>
            </w:tcBorders>
            <w:shd w:val="clear" w:color="auto" w:fill="auto"/>
            <w:vAlign w:val="center"/>
          </w:tcPr>
          <w:p w14:paraId="7B3AC4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1,899.80</w:t>
            </w:r>
          </w:p>
        </w:tc>
        <w:tc>
          <w:tcPr>
            <w:tcW w:w="1275" w:type="dxa"/>
            <w:tcBorders>
              <w:top w:val="nil"/>
              <w:left w:val="nil"/>
              <w:bottom w:val="single" w:color="auto" w:sz="4" w:space="0"/>
              <w:right w:val="single" w:color="auto" w:sz="4" w:space="0"/>
            </w:tcBorders>
            <w:shd w:val="clear" w:color="auto" w:fill="auto"/>
            <w:vAlign w:val="center"/>
          </w:tcPr>
          <w:p w14:paraId="188C1D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1,899.80</w:t>
            </w:r>
          </w:p>
        </w:tc>
        <w:tc>
          <w:tcPr>
            <w:tcW w:w="851" w:type="dxa"/>
            <w:tcBorders>
              <w:top w:val="nil"/>
              <w:left w:val="nil"/>
              <w:bottom w:val="single" w:color="auto" w:sz="4" w:space="0"/>
              <w:right w:val="single" w:color="auto" w:sz="4" w:space="0"/>
            </w:tcBorders>
            <w:shd w:val="clear" w:color="auto" w:fill="auto"/>
            <w:vAlign w:val="center"/>
          </w:tcPr>
          <w:p w14:paraId="524ABE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0" w:type="dxa"/>
            <w:tcBorders>
              <w:top w:val="nil"/>
              <w:left w:val="nil"/>
              <w:bottom w:val="single" w:color="auto" w:sz="4" w:space="0"/>
              <w:right w:val="single" w:color="auto" w:sz="4" w:space="0"/>
            </w:tcBorders>
            <w:shd w:val="clear" w:color="auto" w:fill="auto"/>
            <w:vAlign w:val="center"/>
          </w:tcPr>
          <w:p w14:paraId="18733D3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76" w:type="dxa"/>
            <w:tcBorders>
              <w:top w:val="nil"/>
              <w:left w:val="nil"/>
              <w:bottom w:val="single" w:color="auto" w:sz="4" w:space="0"/>
              <w:right w:val="single" w:color="auto" w:sz="4" w:space="0"/>
            </w:tcBorders>
            <w:shd w:val="clear" w:color="auto" w:fill="auto"/>
            <w:vAlign w:val="center"/>
          </w:tcPr>
          <w:p w14:paraId="1800CF3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FB61BF7">
        <w:tblPrEx>
          <w:tblCellMar>
            <w:top w:w="0" w:type="dxa"/>
            <w:left w:w="108" w:type="dxa"/>
            <w:bottom w:w="0" w:type="dxa"/>
            <w:right w:w="108" w:type="dxa"/>
          </w:tblCellMar>
        </w:tblPrEx>
        <w:trPr>
          <w:trHeight w:val="880"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14:paraId="472A6404">
            <w:pPr>
              <w:widowControl/>
              <w:jc w:val="left"/>
              <w:rPr>
                <w:rFonts w:hint="eastAsia" w:cs="宋体" w:asciiTheme="minorEastAsia" w:hAnsiTheme="minorEastAsia" w:eastAsiaTheme="minorEastAsia"/>
                <w:kern w:val="0"/>
                <w:sz w:val="20"/>
                <w:szCs w:val="20"/>
              </w:rPr>
            </w:pPr>
          </w:p>
        </w:tc>
        <w:tc>
          <w:tcPr>
            <w:tcW w:w="791" w:type="dxa"/>
            <w:tcBorders>
              <w:top w:val="nil"/>
              <w:left w:val="nil"/>
              <w:bottom w:val="single" w:color="auto" w:sz="4" w:space="0"/>
              <w:right w:val="single" w:color="auto" w:sz="4" w:space="0"/>
            </w:tcBorders>
            <w:shd w:val="clear" w:color="auto" w:fill="auto"/>
            <w:vAlign w:val="center"/>
          </w:tcPr>
          <w:p w14:paraId="404BD1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241" w:type="dxa"/>
            <w:tcBorders>
              <w:top w:val="nil"/>
              <w:left w:val="nil"/>
              <w:bottom w:val="single" w:color="auto" w:sz="4" w:space="0"/>
              <w:right w:val="single" w:color="auto" w:sz="4" w:space="0"/>
            </w:tcBorders>
            <w:shd w:val="clear" w:color="auto" w:fill="auto"/>
            <w:vAlign w:val="center"/>
          </w:tcPr>
          <w:p w14:paraId="379F09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421.29</w:t>
            </w:r>
          </w:p>
        </w:tc>
        <w:tc>
          <w:tcPr>
            <w:tcW w:w="1560" w:type="dxa"/>
            <w:tcBorders>
              <w:top w:val="nil"/>
              <w:left w:val="nil"/>
              <w:bottom w:val="single" w:color="auto" w:sz="4" w:space="0"/>
              <w:right w:val="single" w:color="auto" w:sz="4" w:space="0"/>
            </w:tcBorders>
            <w:shd w:val="clear" w:color="auto" w:fill="auto"/>
            <w:vAlign w:val="center"/>
          </w:tcPr>
          <w:p w14:paraId="6B2D2B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8,578.54</w:t>
            </w:r>
          </w:p>
        </w:tc>
        <w:tc>
          <w:tcPr>
            <w:tcW w:w="1275" w:type="dxa"/>
            <w:tcBorders>
              <w:top w:val="nil"/>
              <w:left w:val="nil"/>
              <w:bottom w:val="single" w:color="auto" w:sz="4" w:space="0"/>
              <w:right w:val="single" w:color="auto" w:sz="4" w:space="0"/>
            </w:tcBorders>
            <w:shd w:val="clear" w:color="auto" w:fill="auto"/>
            <w:vAlign w:val="center"/>
          </w:tcPr>
          <w:p w14:paraId="3EEC72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8,578.54</w:t>
            </w:r>
          </w:p>
        </w:tc>
        <w:tc>
          <w:tcPr>
            <w:tcW w:w="851" w:type="dxa"/>
            <w:tcBorders>
              <w:top w:val="nil"/>
              <w:left w:val="nil"/>
              <w:bottom w:val="single" w:color="auto" w:sz="4" w:space="0"/>
              <w:right w:val="single" w:color="auto" w:sz="4" w:space="0"/>
            </w:tcBorders>
            <w:shd w:val="clear" w:color="auto" w:fill="auto"/>
            <w:vAlign w:val="center"/>
          </w:tcPr>
          <w:p w14:paraId="0FEE8E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0" w:type="dxa"/>
            <w:tcBorders>
              <w:top w:val="nil"/>
              <w:left w:val="nil"/>
              <w:bottom w:val="single" w:color="auto" w:sz="4" w:space="0"/>
              <w:right w:val="single" w:color="auto" w:sz="4" w:space="0"/>
            </w:tcBorders>
            <w:shd w:val="clear" w:color="auto" w:fill="auto"/>
            <w:vAlign w:val="center"/>
          </w:tcPr>
          <w:p w14:paraId="4DCC430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76" w:type="dxa"/>
            <w:tcBorders>
              <w:top w:val="nil"/>
              <w:left w:val="nil"/>
              <w:bottom w:val="single" w:color="auto" w:sz="4" w:space="0"/>
              <w:right w:val="single" w:color="auto" w:sz="4" w:space="0"/>
            </w:tcBorders>
            <w:shd w:val="clear" w:color="auto" w:fill="auto"/>
            <w:vAlign w:val="center"/>
          </w:tcPr>
          <w:p w14:paraId="3033D6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2EFA777">
        <w:tblPrEx>
          <w:tblCellMar>
            <w:top w:w="0" w:type="dxa"/>
            <w:left w:w="108" w:type="dxa"/>
            <w:bottom w:w="0" w:type="dxa"/>
            <w:right w:w="108" w:type="dxa"/>
          </w:tblCellMar>
        </w:tblPrEx>
        <w:trPr>
          <w:trHeight w:val="880"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14:paraId="185BC30D">
            <w:pPr>
              <w:widowControl/>
              <w:jc w:val="left"/>
              <w:rPr>
                <w:rFonts w:hint="eastAsia" w:cs="宋体" w:asciiTheme="minorEastAsia" w:hAnsiTheme="minorEastAsia" w:eastAsiaTheme="minorEastAsia"/>
                <w:kern w:val="0"/>
                <w:sz w:val="20"/>
                <w:szCs w:val="20"/>
              </w:rPr>
            </w:pPr>
          </w:p>
        </w:tc>
        <w:tc>
          <w:tcPr>
            <w:tcW w:w="791" w:type="dxa"/>
            <w:tcBorders>
              <w:top w:val="nil"/>
              <w:left w:val="nil"/>
              <w:bottom w:val="single" w:color="auto" w:sz="4" w:space="0"/>
              <w:right w:val="single" w:color="auto" w:sz="4" w:space="0"/>
            </w:tcBorders>
            <w:shd w:val="clear" w:color="auto" w:fill="auto"/>
            <w:vAlign w:val="center"/>
          </w:tcPr>
          <w:p w14:paraId="135687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241" w:type="dxa"/>
            <w:tcBorders>
              <w:top w:val="nil"/>
              <w:left w:val="nil"/>
              <w:bottom w:val="single" w:color="auto" w:sz="4" w:space="0"/>
              <w:right w:val="single" w:color="auto" w:sz="4" w:space="0"/>
            </w:tcBorders>
            <w:shd w:val="clear" w:color="auto" w:fill="auto"/>
            <w:vAlign w:val="center"/>
          </w:tcPr>
          <w:p w14:paraId="79A8ECB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560" w:type="dxa"/>
            <w:tcBorders>
              <w:top w:val="nil"/>
              <w:left w:val="nil"/>
              <w:bottom w:val="single" w:color="auto" w:sz="4" w:space="0"/>
              <w:right w:val="single" w:color="auto" w:sz="4" w:space="0"/>
            </w:tcBorders>
            <w:shd w:val="clear" w:color="auto" w:fill="auto"/>
            <w:vAlign w:val="center"/>
          </w:tcPr>
          <w:p w14:paraId="608DA74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14:paraId="355752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1" w:type="dxa"/>
            <w:tcBorders>
              <w:top w:val="nil"/>
              <w:left w:val="nil"/>
              <w:bottom w:val="single" w:color="auto" w:sz="4" w:space="0"/>
              <w:right w:val="single" w:color="auto" w:sz="4" w:space="0"/>
            </w:tcBorders>
            <w:shd w:val="clear" w:color="auto" w:fill="auto"/>
            <w:vAlign w:val="center"/>
          </w:tcPr>
          <w:p w14:paraId="720858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0" w:type="dxa"/>
            <w:tcBorders>
              <w:top w:val="nil"/>
              <w:left w:val="nil"/>
              <w:bottom w:val="single" w:color="auto" w:sz="4" w:space="0"/>
              <w:right w:val="single" w:color="auto" w:sz="4" w:space="0"/>
            </w:tcBorders>
            <w:shd w:val="clear" w:color="auto" w:fill="auto"/>
            <w:vAlign w:val="center"/>
          </w:tcPr>
          <w:p w14:paraId="4528B0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76" w:type="dxa"/>
            <w:tcBorders>
              <w:top w:val="nil"/>
              <w:left w:val="nil"/>
              <w:bottom w:val="single" w:color="auto" w:sz="4" w:space="0"/>
              <w:right w:val="single" w:color="auto" w:sz="4" w:space="0"/>
            </w:tcBorders>
            <w:shd w:val="clear" w:color="auto" w:fill="auto"/>
            <w:vAlign w:val="center"/>
          </w:tcPr>
          <w:p w14:paraId="4515086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40C937E">
        <w:tblPrEx>
          <w:tblCellMar>
            <w:top w:w="0" w:type="dxa"/>
            <w:left w:w="108" w:type="dxa"/>
            <w:bottom w:w="0" w:type="dxa"/>
            <w:right w:w="108" w:type="dxa"/>
          </w:tblCellMar>
        </w:tblPrEx>
        <w:trPr>
          <w:trHeight w:val="880"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14:paraId="4EF8507A">
            <w:pPr>
              <w:widowControl/>
              <w:jc w:val="left"/>
              <w:rPr>
                <w:rFonts w:hint="eastAsia" w:cs="宋体" w:asciiTheme="minorEastAsia" w:hAnsiTheme="minorEastAsia" w:eastAsiaTheme="minorEastAsia"/>
                <w:kern w:val="0"/>
                <w:sz w:val="20"/>
                <w:szCs w:val="20"/>
              </w:rPr>
            </w:pPr>
          </w:p>
        </w:tc>
        <w:tc>
          <w:tcPr>
            <w:tcW w:w="791" w:type="dxa"/>
            <w:tcBorders>
              <w:top w:val="nil"/>
              <w:left w:val="nil"/>
              <w:bottom w:val="single" w:color="auto" w:sz="4" w:space="0"/>
              <w:right w:val="single" w:color="auto" w:sz="4" w:space="0"/>
            </w:tcBorders>
            <w:shd w:val="clear" w:color="auto" w:fill="auto"/>
            <w:vAlign w:val="center"/>
          </w:tcPr>
          <w:p w14:paraId="273446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241" w:type="dxa"/>
            <w:tcBorders>
              <w:top w:val="nil"/>
              <w:left w:val="nil"/>
              <w:bottom w:val="single" w:color="auto" w:sz="4" w:space="0"/>
              <w:right w:val="single" w:color="auto" w:sz="4" w:space="0"/>
            </w:tcBorders>
            <w:shd w:val="clear" w:color="auto" w:fill="auto"/>
            <w:vAlign w:val="center"/>
          </w:tcPr>
          <w:p w14:paraId="1B8B9D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732.82</w:t>
            </w:r>
          </w:p>
        </w:tc>
        <w:tc>
          <w:tcPr>
            <w:tcW w:w="1560" w:type="dxa"/>
            <w:tcBorders>
              <w:top w:val="nil"/>
              <w:left w:val="nil"/>
              <w:bottom w:val="single" w:color="auto" w:sz="4" w:space="0"/>
              <w:right w:val="single" w:color="auto" w:sz="4" w:space="0"/>
            </w:tcBorders>
            <w:shd w:val="clear" w:color="auto" w:fill="auto"/>
            <w:vAlign w:val="center"/>
          </w:tcPr>
          <w:p w14:paraId="5612F3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3,677.61</w:t>
            </w:r>
          </w:p>
        </w:tc>
        <w:tc>
          <w:tcPr>
            <w:tcW w:w="1275" w:type="dxa"/>
            <w:tcBorders>
              <w:top w:val="nil"/>
              <w:left w:val="nil"/>
              <w:bottom w:val="single" w:color="auto" w:sz="4" w:space="0"/>
              <w:right w:val="single" w:color="auto" w:sz="4" w:space="0"/>
            </w:tcBorders>
            <w:shd w:val="clear" w:color="auto" w:fill="auto"/>
            <w:vAlign w:val="center"/>
          </w:tcPr>
          <w:p w14:paraId="302766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3,677.61</w:t>
            </w:r>
          </w:p>
        </w:tc>
        <w:tc>
          <w:tcPr>
            <w:tcW w:w="851" w:type="dxa"/>
            <w:tcBorders>
              <w:top w:val="nil"/>
              <w:left w:val="nil"/>
              <w:bottom w:val="single" w:color="auto" w:sz="4" w:space="0"/>
              <w:right w:val="single" w:color="auto" w:sz="4" w:space="0"/>
            </w:tcBorders>
            <w:shd w:val="clear" w:color="auto" w:fill="auto"/>
            <w:vAlign w:val="center"/>
          </w:tcPr>
          <w:p w14:paraId="72871B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0" w:type="dxa"/>
            <w:tcBorders>
              <w:top w:val="nil"/>
              <w:left w:val="nil"/>
              <w:bottom w:val="single" w:color="auto" w:sz="4" w:space="0"/>
              <w:right w:val="single" w:color="auto" w:sz="4" w:space="0"/>
            </w:tcBorders>
            <w:shd w:val="clear" w:color="auto" w:fill="auto"/>
            <w:vAlign w:val="center"/>
          </w:tcPr>
          <w:p w14:paraId="443C60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76" w:type="dxa"/>
            <w:tcBorders>
              <w:top w:val="nil"/>
              <w:left w:val="nil"/>
              <w:bottom w:val="single" w:color="auto" w:sz="4" w:space="0"/>
              <w:right w:val="single" w:color="auto" w:sz="4" w:space="0"/>
            </w:tcBorders>
            <w:shd w:val="clear" w:color="auto" w:fill="auto"/>
            <w:vAlign w:val="center"/>
          </w:tcPr>
          <w:p w14:paraId="5B44A8C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D48EB25">
        <w:tblPrEx>
          <w:tblCellMar>
            <w:top w:w="0" w:type="dxa"/>
            <w:left w:w="108" w:type="dxa"/>
            <w:bottom w:w="0" w:type="dxa"/>
            <w:right w:w="108" w:type="dxa"/>
          </w:tblCellMar>
        </w:tblPrEx>
        <w:trPr>
          <w:trHeight w:val="880"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14:paraId="21832C81">
            <w:pPr>
              <w:widowControl/>
              <w:jc w:val="left"/>
              <w:rPr>
                <w:rFonts w:hint="eastAsia" w:cs="宋体" w:asciiTheme="minorEastAsia" w:hAnsiTheme="minorEastAsia" w:eastAsiaTheme="minorEastAsia"/>
                <w:kern w:val="0"/>
                <w:sz w:val="20"/>
                <w:szCs w:val="20"/>
              </w:rPr>
            </w:pPr>
          </w:p>
        </w:tc>
        <w:tc>
          <w:tcPr>
            <w:tcW w:w="791" w:type="dxa"/>
            <w:tcBorders>
              <w:top w:val="nil"/>
              <w:left w:val="nil"/>
              <w:bottom w:val="single" w:color="auto" w:sz="4" w:space="0"/>
              <w:right w:val="single" w:color="auto" w:sz="4" w:space="0"/>
            </w:tcBorders>
            <w:shd w:val="clear" w:color="auto" w:fill="auto"/>
            <w:vAlign w:val="center"/>
          </w:tcPr>
          <w:p w14:paraId="404F21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241" w:type="dxa"/>
            <w:tcBorders>
              <w:top w:val="nil"/>
              <w:left w:val="nil"/>
              <w:bottom w:val="single" w:color="auto" w:sz="4" w:space="0"/>
              <w:right w:val="single" w:color="auto" w:sz="4" w:space="0"/>
            </w:tcBorders>
            <w:shd w:val="clear" w:color="auto" w:fill="auto"/>
            <w:vAlign w:val="center"/>
          </w:tcPr>
          <w:p w14:paraId="36CD1C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560" w:type="dxa"/>
            <w:tcBorders>
              <w:top w:val="nil"/>
              <w:left w:val="nil"/>
              <w:bottom w:val="single" w:color="auto" w:sz="4" w:space="0"/>
              <w:right w:val="single" w:color="auto" w:sz="4" w:space="0"/>
            </w:tcBorders>
            <w:shd w:val="clear" w:color="auto" w:fill="auto"/>
            <w:vAlign w:val="center"/>
          </w:tcPr>
          <w:p w14:paraId="75CE55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14:paraId="07AC18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1" w:type="dxa"/>
            <w:tcBorders>
              <w:top w:val="nil"/>
              <w:left w:val="nil"/>
              <w:bottom w:val="single" w:color="auto" w:sz="4" w:space="0"/>
              <w:right w:val="single" w:color="auto" w:sz="4" w:space="0"/>
            </w:tcBorders>
            <w:shd w:val="clear" w:color="auto" w:fill="auto"/>
            <w:vAlign w:val="center"/>
          </w:tcPr>
          <w:p w14:paraId="703FA35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0" w:type="dxa"/>
            <w:tcBorders>
              <w:top w:val="nil"/>
              <w:left w:val="nil"/>
              <w:bottom w:val="single" w:color="auto" w:sz="4" w:space="0"/>
              <w:right w:val="single" w:color="auto" w:sz="4" w:space="0"/>
            </w:tcBorders>
            <w:shd w:val="clear" w:color="auto" w:fill="auto"/>
            <w:vAlign w:val="center"/>
          </w:tcPr>
          <w:p w14:paraId="546B50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76" w:type="dxa"/>
            <w:tcBorders>
              <w:top w:val="nil"/>
              <w:left w:val="nil"/>
              <w:bottom w:val="single" w:color="auto" w:sz="4" w:space="0"/>
              <w:right w:val="single" w:color="auto" w:sz="4" w:space="0"/>
            </w:tcBorders>
            <w:shd w:val="clear" w:color="auto" w:fill="auto"/>
            <w:vAlign w:val="center"/>
          </w:tcPr>
          <w:p w14:paraId="340A61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48D6F48">
        <w:tblPrEx>
          <w:tblCellMar>
            <w:top w:w="0" w:type="dxa"/>
            <w:left w:w="108" w:type="dxa"/>
            <w:bottom w:w="0" w:type="dxa"/>
            <w:right w:w="108" w:type="dxa"/>
          </w:tblCellMar>
        </w:tblPrEx>
        <w:trPr>
          <w:trHeight w:val="880"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14:paraId="41719BAB">
            <w:pPr>
              <w:widowControl/>
              <w:jc w:val="left"/>
              <w:rPr>
                <w:rFonts w:hint="eastAsia" w:cs="宋体" w:asciiTheme="minorEastAsia" w:hAnsiTheme="minorEastAsia" w:eastAsiaTheme="minorEastAsia"/>
                <w:kern w:val="0"/>
                <w:sz w:val="20"/>
                <w:szCs w:val="20"/>
              </w:rPr>
            </w:pPr>
          </w:p>
        </w:tc>
        <w:tc>
          <w:tcPr>
            <w:tcW w:w="791" w:type="dxa"/>
            <w:tcBorders>
              <w:top w:val="nil"/>
              <w:left w:val="nil"/>
              <w:bottom w:val="single" w:color="auto" w:sz="4" w:space="0"/>
              <w:right w:val="single" w:color="auto" w:sz="4" w:space="0"/>
            </w:tcBorders>
            <w:shd w:val="clear" w:color="auto" w:fill="auto"/>
            <w:vAlign w:val="center"/>
          </w:tcPr>
          <w:p w14:paraId="3E6DD5E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241" w:type="dxa"/>
            <w:tcBorders>
              <w:top w:val="nil"/>
              <w:left w:val="nil"/>
              <w:bottom w:val="single" w:color="auto" w:sz="4" w:space="0"/>
              <w:right w:val="single" w:color="auto" w:sz="4" w:space="0"/>
            </w:tcBorders>
            <w:shd w:val="clear" w:color="auto" w:fill="auto"/>
            <w:vAlign w:val="center"/>
          </w:tcPr>
          <w:p w14:paraId="16B4A0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1,195.45</w:t>
            </w:r>
          </w:p>
        </w:tc>
        <w:tc>
          <w:tcPr>
            <w:tcW w:w="1560" w:type="dxa"/>
            <w:tcBorders>
              <w:top w:val="nil"/>
              <w:left w:val="nil"/>
              <w:bottom w:val="single" w:color="auto" w:sz="4" w:space="0"/>
              <w:right w:val="single" w:color="auto" w:sz="4" w:space="0"/>
            </w:tcBorders>
            <w:shd w:val="clear" w:color="auto" w:fill="auto"/>
            <w:vAlign w:val="center"/>
          </w:tcPr>
          <w:p w14:paraId="2A8483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14,155.95</w:t>
            </w:r>
          </w:p>
        </w:tc>
        <w:tc>
          <w:tcPr>
            <w:tcW w:w="1275" w:type="dxa"/>
            <w:tcBorders>
              <w:top w:val="nil"/>
              <w:left w:val="nil"/>
              <w:bottom w:val="single" w:color="auto" w:sz="4" w:space="0"/>
              <w:right w:val="single" w:color="auto" w:sz="4" w:space="0"/>
            </w:tcBorders>
            <w:shd w:val="clear" w:color="auto" w:fill="auto"/>
            <w:vAlign w:val="center"/>
          </w:tcPr>
          <w:p w14:paraId="38A68B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14,155.95</w:t>
            </w:r>
          </w:p>
        </w:tc>
        <w:tc>
          <w:tcPr>
            <w:tcW w:w="851" w:type="dxa"/>
            <w:tcBorders>
              <w:top w:val="nil"/>
              <w:left w:val="nil"/>
              <w:bottom w:val="single" w:color="auto" w:sz="4" w:space="0"/>
              <w:right w:val="single" w:color="auto" w:sz="4" w:space="0"/>
            </w:tcBorders>
            <w:shd w:val="clear" w:color="auto" w:fill="auto"/>
            <w:vAlign w:val="center"/>
          </w:tcPr>
          <w:p w14:paraId="6841E45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0" w:type="dxa"/>
            <w:tcBorders>
              <w:top w:val="nil"/>
              <w:left w:val="nil"/>
              <w:bottom w:val="single" w:color="auto" w:sz="4" w:space="0"/>
              <w:right w:val="single" w:color="auto" w:sz="4" w:space="0"/>
            </w:tcBorders>
            <w:shd w:val="clear" w:color="auto" w:fill="auto"/>
            <w:vAlign w:val="center"/>
          </w:tcPr>
          <w:p w14:paraId="42E2DF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76" w:type="dxa"/>
            <w:tcBorders>
              <w:top w:val="nil"/>
              <w:left w:val="nil"/>
              <w:bottom w:val="single" w:color="auto" w:sz="4" w:space="0"/>
              <w:right w:val="single" w:color="auto" w:sz="4" w:space="0"/>
            </w:tcBorders>
            <w:shd w:val="clear" w:color="auto" w:fill="auto"/>
            <w:vAlign w:val="center"/>
          </w:tcPr>
          <w:p w14:paraId="14A762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F7DD4AA">
        <w:tblPrEx>
          <w:tblCellMar>
            <w:top w:w="0" w:type="dxa"/>
            <w:left w:w="108" w:type="dxa"/>
            <w:bottom w:w="0" w:type="dxa"/>
            <w:right w:w="108" w:type="dxa"/>
          </w:tblCellMar>
        </w:tblPrEx>
        <w:trPr>
          <w:trHeight w:val="705" w:hRule="atLeast"/>
        </w:trPr>
        <w:tc>
          <w:tcPr>
            <w:tcW w:w="13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F3022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592" w:type="dxa"/>
            <w:gridSpan w:val="3"/>
            <w:tcBorders>
              <w:top w:val="single" w:color="auto" w:sz="4" w:space="0"/>
              <w:left w:val="nil"/>
              <w:bottom w:val="single" w:color="auto" w:sz="4" w:space="0"/>
              <w:right w:val="single" w:color="auto" w:sz="4" w:space="0"/>
            </w:tcBorders>
            <w:shd w:val="clear" w:color="auto" w:fill="auto"/>
            <w:noWrap/>
            <w:vAlign w:val="center"/>
          </w:tcPr>
          <w:p w14:paraId="35A6B3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452" w:type="dxa"/>
            <w:gridSpan w:val="4"/>
            <w:tcBorders>
              <w:top w:val="single" w:color="auto" w:sz="4" w:space="0"/>
              <w:left w:val="nil"/>
              <w:bottom w:val="single" w:color="auto" w:sz="4" w:space="0"/>
              <w:right w:val="single" w:color="auto" w:sz="4" w:space="0"/>
            </w:tcBorders>
            <w:shd w:val="clear" w:color="auto" w:fill="auto"/>
            <w:noWrap/>
            <w:vAlign w:val="center"/>
          </w:tcPr>
          <w:p w14:paraId="572F5F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671D09C5">
        <w:tblPrEx>
          <w:tblCellMar>
            <w:top w:w="0" w:type="dxa"/>
            <w:left w:w="108" w:type="dxa"/>
            <w:bottom w:w="0" w:type="dxa"/>
            <w:right w:w="108" w:type="dxa"/>
          </w:tblCellMar>
        </w:tblPrEx>
        <w:trPr>
          <w:trHeight w:val="2000"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14:paraId="295451C1">
            <w:pPr>
              <w:widowControl/>
              <w:jc w:val="left"/>
              <w:rPr>
                <w:rFonts w:hint="eastAsia" w:cs="宋体" w:asciiTheme="minorEastAsia" w:hAnsiTheme="minorEastAsia" w:eastAsiaTheme="minorEastAsia"/>
                <w:kern w:val="0"/>
                <w:sz w:val="20"/>
                <w:szCs w:val="20"/>
              </w:rPr>
            </w:pPr>
          </w:p>
        </w:tc>
        <w:tc>
          <w:tcPr>
            <w:tcW w:w="3592" w:type="dxa"/>
            <w:gridSpan w:val="3"/>
            <w:tcBorders>
              <w:top w:val="single" w:color="auto" w:sz="4" w:space="0"/>
              <w:left w:val="nil"/>
              <w:bottom w:val="single" w:color="auto" w:sz="4" w:space="0"/>
              <w:right w:val="single" w:color="auto" w:sz="4" w:space="0"/>
            </w:tcBorders>
            <w:shd w:val="clear" w:color="auto" w:fill="auto"/>
            <w:vAlign w:val="center"/>
          </w:tcPr>
          <w:p w14:paraId="22D124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按月发放乡村医生补助。目标2：督促指导县域内医疗机构完成全民健康体检人数。目标3：督促指导医疗机构完成基本公共卫生服务项目。目标4：按照医疗机构药品销售量拨付基本药物制度补助。目标5：按照业务要求每月开展2次中心组学习。</w:t>
            </w:r>
          </w:p>
        </w:tc>
        <w:tc>
          <w:tcPr>
            <w:tcW w:w="3452" w:type="dxa"/>
            <w:gridSpan w:val="4"/>
            <w:tcBorders>
              <w:top w:val="single" w:color="auto" w:sz="4" w:space="0"/>
              <w:left w:val="nil"/>
              <w:bottom w:val="single" w:color="auto" w:sz="4" w:space="0"/>
              <w:right w:val="single" w:color="auto" w:sz="4" w:space="0"/>
            </w:tcBorders>
            <w:shd w:val="clear" w:color="auto" w:fill="auto"/>
            <w:vAlign w:val="center"/>
          </w:tcPr>
          <w:p w14:paraId="4C6C05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按照年度绩效目标每月按时完成乡村医生补助发放、完成全民健康体检人次48238人、按要求完成基本公共卫生服务项目12项、基本药物补助惠及机构11家、全年开展中心组理论学习24次、严重精神病患者规范管理率及传染和突发公共卫生事件报告率达100%。</w:t>
            </w:r>
          </w:p>
        </w:tc>
      </w:tr>
      <w:tr w14:paraId="64325BBF">
        <w:tblPrEx>
          <w:tblCellMar>
            <w:top w:w="0" w:type="dxa"/>
            <w:left w:w="108" w:type="dxa"/>
            <w:bottom w:w="0" w:type="dxa"/>
            <w:right w:w="108" w:type="dxa"/>
          </w:tblCellMar>
        </w:tblPrEx>
        <w:trPr>
          <w:trHeight w:val="580" w:hRule="atLeast"/>
        </w:trPr>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600CC2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791" w:type="dxa"/>
            <w:tcBorders>
              <w:top w:val="nil"/>
              <w:left w:val="nil"/>
              <w:bottom w:val="single" w:color="auto" w:sz="4" w:space="0"/>
              <w:right w:val="single" w:color="auto" w:sz="4" w:space="0"/>
            </w:tcBorders>
            <w:shd w:val="clear" w:color="auto" w:fill="auto"/>
            <w:vAlign w:val="center"/>
          </w:tcPr>
          <w:p w14:paraId="649B06F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241" w:type="dxa"/>
            <w:tcBorders>
              <w:top w:val="nil"/>
              <w:left w:val="nil"/>
              <w:bottom w:val="single" w:color="auto" w:sz="4" w:space="0"/>
              <w:right w:val="single" w:color="auto" w:sz="4" w:space="0"/>
            </w:tcBorders>
            <w:shd w:val="clear" w:color="auto" w:fill="auto"/>
            <w:vAlign w:val="center"/>
          </w:tcPr>
          <w:p w14:paraId="2A665A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560" w:type="dxa"/>
            <w:tcBorders>
              <w:top w:val="nil"/>
              <w:left w:val="nil"/>
              <w:bottom w:val="single" w:color="auto" w:sz="4" w:space="0"/>
              <w:right w:val="single" w:color="auto" w:sz="4" w:space="0"/>
            </w:tcBorders>
            <w:shd w:val="clear" w:color="auto" w:fill="auto"/>
            <w:vAlign w:val="center"/>
          </w:tcPr>
          <w:p w14:paraId="339CE3F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275" w:type="dxa"/>
            <w:tcBorders>
              <w:top w:val="nil"/>
              <w:left w:val="nil"/>
              <w:bottom w:val="single" w:color="auto" w:sz="4" w:space="0"/>
              <w:right w:val="single" w:color="auto" w:sz="4" w:space="0"/>
            </w:tcBorders>
            <w:shd w:val="clear" w:color="auto" w:fill="auto"/>
            <w:vAlign w:val="center"/>
          </w:tcPr>
          <w:p w14:paraId="24E1EF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851" w:type="dxa"/>
            <w:tcBorders>
              <w:top w:val="nil"/>
              <w:left w:val="nil"/>
              <w:bottom w:val="single" w:color="auto" w:sz="4" w:space="0"/>
              <w:right w:val="single" w:color="auto" w:sz="4" w:space="0"/>
            </w:tcBorders>
            <w:shd w:val="clear" w:color="auto" w:fill="auto"/>
            <w:vAlign w:val="center"/>
          </w:tcPr>
          <w:p w14:paraId="0AAAA5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50" w:type="dxa"/>
            <w:tcBorders>
              <w:top w:val="nil"/>
              <w:left w:val="nil"/>
              <w:bottom w:val="single" w:color="auto" w:sz="4" w:space="0"/>
              <w:right w:val="single" w:color="auto" w:sz="4" w:space="0"/>
            </w:tcBorders>
            <w:shd w:val="clear" w:color="auto" w:fill="auto"/>
            <w:vAlign w:val="center"/>
          </w:tcPr>
          <w:p w14:paraId="4F9455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476" w:type="dxa"/>
            <w:tcBorders>
              <w:top w:val="nil"/>
              <w:left w:val="nil"/>
              <w:bottom w:val="single" w:color="auto" w:sz="4" w:space="0"/>
              <w:right w:val="single" w:color="auto" w:sz="4" w:space="0"/>
            </w:tcBorders>
            <w:shd w:val="clear" w:color="auto" w:fill="auto"/>
            <w:vAlign w:val="center"/>
          </w:tcPr>
          <w:p w14:paraId="089200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04148AD7">
        <w:tblPrEx>
          <w:tblCellMar>
            <w:top w:w="0" w:type="dxa"/>
            <w:left w:w="108" w:type="dxa"/>
            <w:bottom w:w="0" w:type="dxa"/>
            <w:right w:w="108" w:type="dxa"/>
          </w:tblCellMar>
        </w:tblPrEx>
        <w:trPr>
          <w:trHeight w:val="740" w:hRule="atLeast"/>
        </w:trPr>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7AF6A4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791" w:type="dxa"/>
            <w:tcBorders>
              <w:top w:val="nil"/>
              <w:left w:val="nil"/>
              <w:bottom w:val="single" w:color="auto" w:sz="4" w:space="0"/>
              <w:right w:val="single" w:color="auto" w:sz="4" w:space="0"/>
            </w:tcBorders>
            <w:shd w:val="clear" w:color="auto" w:fill="auto"/>
            <w:vAlign w:val="center"/>
          </w:tcPr>
          <w:p w14:paraId="631099FC">
            <w:pPr>
              <w:widowControl/>
              <w:jc w:val="center"/>
              <w:rPr>
                <w:rFonts w:hint="eastAsia" w:cs="宋体" w:asciiTheme="minorEastAsia" w:hAnsiTheme="minorEastAsia" w:eastAsiaTheme="minorEastAsia"/>
                <w:kern w:val="0"/>
                <w:sz w:val="20"/>
                <w:szCs w:val="20"/>
              </w:rPr>
            </w:pPr>
          </w:p>
        </w:tc>
        <w:tc>
          <w:tcPr>
            <w:tcW w:w="1241" w:type="dxa"/>
            <w:tcBorders>
              <w:top w:val="nil"/>
              <w:left w:val="nil"/>
              <w:bottom w:val="single" w:color="auto" w:sz="4" w:space="0"/>
              <w:right w:val="single" w:color="auto" w:sz="4" w:space="0"/>
            </w:tcBorders>
            <w:shd w:val="clear" w:color="auto" w:fill="auto"/>
            <w:vAlign w:val="center"/>
          </w:tcPr>
          <w:p w14:paraId="0EF04545">
            <w:pPr>
              <w:widowControl/>
              <w:jc w:val="center"/>
              <w:rPr>
                <w:rFonts w:hint="eastAsia" w:cs="宋体" w:asciiTheme="minorEastAsia" w:hAnsiTheme="minorEastAsia" w:eastAsiaTheme="minorEastAsia"/>
                <w:kern w:val="0"/>
                <w:sz w:val="20"/>
                <w:szCs w:val="20"/>
              </w:rPr>
            </w:pPr>
          </w:p>
        </w:tc>
        <w:tc>
          <w:tcPr>
            <w:tcW w:w="1560" w:type="dxa"/>
            <w:tcBorders>
              <w:top w:val="nil"/>
              <w:left w:val="nil"/>
              <w:bottom w:val="single" w:color="auto" w:sz="4" w:space="0"/>
              <w:right w:val="single" w:color="auto" w:sz="4" w:space="0"/>
            </w:tcBorders>
            <w:shd w:val="clear" w:color="auto" w:fill="auto"/>
            <w:vAlign w:val="center"/>
          </w:tcPr>
          <w:p w14:paraId="329E310C">
            <w:pPr>
              <w:widowControl/>
              <w:jc w:val="center"/>
              <w:rPr>
                <w:rFonts w:hint="eastAsia" w:cs="宋体" w:asciiTheme="minorEastAsia" w:hAnsiTheme="minorEastAsia" w:eastAsiaTheme="minorEastAsia"/>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14:paraId="79CC700C">
            <w:pPr>
              <w:widowControl/>
              <w:jc w:val="center"/>
              <w:rPr>
                <w:rFonts w:hint="eastAsia" w:cs="宋体" w:asciiTheme="minorEastAsia" w:hAnsiTheme="minorEastAsia" w:eastAsiaTheme="minorEastAsia"/>
                <w:kern w:val="0"/>
                <w:sz w:val="20"/>
                <w:szCs w:val="20"/>
              </w:rPr>
            </w:pPr>
          </w:p>
        </w:tc>
        <w:tc>
          <w:tcPr>
            <w:tcW w:w="851" w:type="dxa"/>
            <w:tcBorders>
              <w:top w:val="nil"/>
              <w:left w:val="nil"/>
              <w:bottom w:val="single" w:color="auto" w:sz="4" w:space="0"/>
              <w:right w:val="single" w:color="auto" w:sz="4" w:space="0"/>
            </w:tcBorders>
            <w:shd w:val="clear" w:color="auto" w:fill="auto"/>
            <w:vAlign w:val="center"/>
          </w:tcPr>
          <w:p w14:paraId="32F382A2">
            <w:pPr>
              <w:widowControl/>
              <w:jc w:val="center"/>
              <w:rPr>
                <w:rFonts w:hint="eastAsia" w:cs="宋体" w:asciiTheme="minorEastAsia" w:hAnsiTheme="minorEastAsia" w:eastAsiaTheme="minorEastAsia"/>
                <w:kern w:val="0"/>
                <w:sz w:val="20"/>
                <w:szCs w:val="20"/>
              </w:rPr>
            </w:pPr>
          </w:p>
        </w:tc>
        <w:tc>
          <w:tcPr>
            <w:tcW w:w="850" w:type="dxa"/>
            <w:tcBorders>
              <w:top w:val="nil"/>
              <w:left w:val="nil"/>
              <w:bottom w:val="single" w:color="auto" w:sz="4" w:space="0"/>
              <w:right w:val="single" w:color="auto" w:sz="4" w:space="0"/>
            </w:tcBorders>
            <w:shd w:val="clear" w:color="auto" w:fill="auto"/>
            <w:vAlign w:val="center"/>
          </w:tcPr>
          <w:p w14:paraId="42E74782">
            <w:pPr>
              <w:widowControl/>
              <w:jc w:val="center"/>
              <w:rPr>
                <w:rFonts w:hint="eastAsia" w:cs="宋体" w:asciiTheme="minorEastAsia" w:hAnsiTheme="minorEastAsia" w:eastAsiaTheme="minorEastAsia"/>
                <w:kern w:val="0"/>
                <w:sz w:val="20"/>
                <w:szCs w:val="20"/>
              </w:rPr>
            </w:pPr>
          </w:p>
        </w:tc>
        <w:tc>
          <w:tcPr>
            <w:tcW w:w="476" w:type="dxa"/>
            <w:tcBorders>
              <w:top w:val="nil"/>
              <w:left w:val="nil"/>
              <w:bottom w:val="single" w:color="auto" w:sz="4" w:space="0"/>
              <w:right w:val="single" w:color="auto" w:sz="4" w:space="0"/>
            </w:tcBorders>
            <w:shd w:val="clear" w:color="auto" w:fill="auto"/>
            <w:vAlign w:val="center"/>
          </w:tcPr>
          <w:p w14:paraId="3DAF2B15">
            <w:pPr>
              <w:widowControl/>
              <w:jc w:val="center"/>
              <w:rPr>
                <w:rFonts w:hint="eastAsia" w:cs="宋体" w:asciiTheme="minorEastAsia" w:hAnsiTheme="minorEastAsia" w:eastAsiaTheme="minorEastAsia"/>
                <w:kern w:val="0"/>
                <w:sz w:val="20"/>
                <w:szCs w:val="20"/>
              </w:rPr>
            </w:pPr>
          </w:p>
        </w:tc>
      </w:tr>
      <w:tr w14:paraId="29483687">
        <w:tblPrEx>
          <w:tblCellMar>
            <w:top w:w="0" w:type="dxa"/>
            <w:left w:w="108" w:type="dxa"/>
            <w:bottom w:w="0" w:type="dxa"/>
            <w:right w:w="108" w:type="dxa"/>
          </w:tblCellMar>
        </w:tblPrEx>
        <w:trPr>
          <w:trHeight w:val="740" w:hRule="atLeast"/>
        </w:trPr>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231F15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791" w:type="dxa"/>
            <w:tcBorders>
              <w:top w:val="nil"/>
              <w:left w:val="nil"/>
              <w:bottom w:val="single" w:color="auto" w:sz="4" w:space="0"/>
              <w:right w:val="single" w:color="auto" w:sz="4" w:space="0"/>
            </w:tcBorders>
            <w:shd w:val="clear" w:color="auto" w:fill="auto"/>
            <w:vAlign w:val="center"/>
          </w:tcPr>
          <w:p w14:paraId="7A7B31BC">
            <w:pPr>
              <w:widowControl/>
              <w:jc w:val="center"/>
              <w:rPr>
                <w:rFonts w:hint="eastAsia" w:cs="宋体" w:asciiTheme="minorEastAsia" w:hAnsiTheme="minorEastAsia" w:eastAsiaTheme="minorEastAsia"/>
                <w:kern w:val="0"/>
                <w:sz w:val="20"/>
                <w:szCs w:val="20"/>
              </w:rPr>
            </w:pPr>
          </w:p>
        </w:tc>
        <w:tc>
          <w:tcPr>
            <w:tcW w:w="1241" w:type="dxa"/>
            <w:tcBorders>
              <w:top w:val="nil"/>
              <w:left w:val="nil"/>
              <w:bottom w:val="single" w:color="auto" w:sz="4" w:space="0"/>
              <w:right w:val="single" w:color="auto" w:sz="4" w:space="0"/>
            </w:tcBorders>
            <w:shd w:val="clear" w:color="auto" w:fill="auto"/>
            <w:vAlign w:val="center"/>
          </w:tcPr>
          <w:p w14:paraId="632FFED1">
            <w:pPr>
              <w:widowControl/>
              <w:jc w:val="center"/>
              <w:rPr>
                <w:rFonts w:hint="eastAsia" w:cs="宋体" w:asciiTheme="minorEastAsia" w:hAnsiTheme="minorEastAsia" w:eastAsiaTheme="minorEastAsia"/>
                <w:kern w:val="0"/>
                <w:sz w:val="20"/>
                <w:szCs w:val="20"/>
              </w:rPr>
            </w:pPr>
          </w:p>
        </w:tc>
        <w:tc>
          <w:tcPr>
            <w:tcW w:w="1560" w:type="dxa"/>
            <w:tcBorders>
              <w:top w:val="nil"/>
              <w:left w:val="nil"/>
              <w:bottom w:val="single" w:color="auto" w:sz="4" w:space="0"/>
              <w:right w:val="single" w:color="auto" w:sz="4" w:space="0"/>
            </w:tcBorders>
            <w:shd w:val="clear" w:color="auto" w:fill="auto"/>
            <w:vAlign w:val="center"/>
          </w:tcPr>
          <w:p w14:paraId="434F8C24">
            <w:pPr>
              <w:widowControl/>
              <w:jc w:val="center"/>
              <w:rPr>
                <w:rFonts w:hint="eastAsia" w:cs="宋体" w:asciiTheme="minorEastAsia" w:hAnsiTheme="minorEastAsia" w:eastAsiaTheme="minorEastAsia"/>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14:paraId="5DC0105A">
            <w:pPr>
              <w:widowControl/>
              <w:jc w:val="center"/>
              <w:rPr>
                <w:rFonts w:hint="eastAsia" w:cs="宋体" w:asciiTheme="minorEastAsia" w:hAnsiTheme="minorEastAsia" w:eastAsiaTheme="minorEastAsia"/>
                <w:kern w:val="0"/>
                <w:sz w:val="20"/>
                <w:szCs w:val="20"/>
              </w:rPr>
            </w:pPr>
          </w:p>
        </w:tc>
        <w:tc>
          <w:tcPr>
            <w:tcW w:w="851" w:type="dxa"/>
            <w:tcBorders>
              <w:top w:val="nil"/>
              <w:left w:val="nil"/>
              <w:bottom w:val="single" w:color="auto" w:sz="4" w:space="0"/>
              <w:right w:val="single" w:color="auto" w:sz="4" w:space="0"/>
            </w:tcBorders>
            <w:shd w:val="clear" w:color="auto" w:fill="auto"/>
            <w:vAlign w:val="center"/>
          </w:tcPr>
          <w:p w14:paraId="2C402D48">
            <w:pPr>
              <w:widowControl/>
              <w:jc w:val="center"/>
              <w:rPr>
                <w:rFonts w:hint="eastAsia" w:cs="宋体" w:asciiTheme="minorEastAsia" w:hAnsiTheme="minorEastAsia" w:eastAsiaTheme="minorEastAsia"/>
                <w:kern w:val="0"/>
                <w:sz w:val="20"/>
                <w:szCs w:val="20"/>
              </w:rPr>
            </w:pPr>
          </w:p>
        </w:tc>
        <w:tc>
          <w:tcPr>
            <w:tcW w:w="850" w:type="dxa"/>
            <w:tcBorders>
              <w:top w:val="nil"/>
              <w:left w:val="nil"/>
              <w:bottom w:val="single" w:color="auto" w:sz="4" w:space="0"/>
              <w:right w:val="single" w:color="auto" w:sz="4" w:space="0"/>
            </w:tcBorders>
            <w:shd w:val="clear" w:color="auto" w:fill="auto"/>
            <w:vAlign w:val="center"/>
          </w:tcPr>
          <w:p w14:paraId="3515DBCE">
            <w:pPr>
              <w:widowControl/>
              <w:jc w:val="center"/>
              <w:rPr>
                <w:rFonts w:hint="eastAsia" w:cs="宋体" w:asciiTheme="minorEastAsia" w:hAnsiTheme="minorEastAsia" w:eastAsiaTheme="minorEastAsia"/>
                <w:kern w:val="0"/>
                <w:sz w:val="20"/>
                <w:szCs w:val="20"/>
              </w:rPr>
            </w:pPr>
          </w:p>
        </w:tc>
        <w:tc>
          <w:tcPr>
            <w:tcW w:w="476" w:type="dxa"/>
            <w:tcBorders>
              <w:top w:val="nil"/>
              <w:left w:val="nil"/>
              <w:bottom w:val="single" w:color="auto" w:sz="4" w:space="0"/>
              <w:right w:val="single" w:color="auto" w:sz="4" w:space="0"/>
            </w:tcBorders>
            <w:shd w:val="clear" w:color="auto" w:fill="auto"/>
            <w:vAlign w:val="center"/>
          </w:tcPr>
          <w:p w14:paraId="229E2D9A">
            <w:pPr>
              <w:widowControl/>
              <w:jc w:val="center"/>
              <w:rPr>
                <w:rFonts w:hint="eastAsia" w:cs="宋体" w:asciiTheme="minorEastAsia" w:hAnsiTheme="minorEastAsia" w:eastAsiaTheme="minorEastAsia"/>
                <w:kern w:val="0"/>
                <w:sz w:val="20"/>
                <w:szCs w:val="20"/>
              </w:rPr>
            </w:pPr>
          </w:p>
        </w:tc>
      </w:tr>
      <w:tr w14:paraId="3D82E9CE">
        <w:tblPrEx>
          <w:tblCellMar>
            <w:top w:w="0" w:type="dxa"/>
            <w:left w:w="108" w:type="dxa"/>
            <w:bottom w:w="0" w:type="dxa"/>
            <w:right w:w="108" w:type="dxa"/>
          </w:tblCellMar>
        </w:tblPrEx>
        <w:trPr>
          <w:trHeight w:val="740" w:hRule="atLeast"/>
        </w:trPr>
        <w:tc>
          <w:tcPr>
            <w:tcW w:w="13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609A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791" w:type="dxa"/>
            <w:vMerge w:val="restart"/>
            <w:tcBorders>
              <w:top w:val="nil"/>
              <w:left w:val="single" w:color="auto" w:sz="4" w:space="0"/>
              <w:bottom w:val="single" w:color="auto" w:sz="4" w:space="0"/>
              <w:right w:val="single" w:color="auto" w:sz="4" w:space="0"/>
            </w:tcBorders>
            <w:shd w:val="clear" w:color="auto" w:fill="auto"/>
            <w:vAlign w:val="center"/>
          </w:tcPr>
          <w:p w14:paraId="5F1DC3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41" w:type="dxa"/>
            <w:tcBorders>
              <w:top w:val="nil"/>
              <w:left w:val="nil"/>
              <w:bottom w:val="single" w:color="auto" w:sz="4" w:space="0"/>
              <w:right w:val="single" w:color="auto" w:sz="4" w:space="0"/>
            </w:tcBorders>
            <w:shd w:val="clear" w:color="auto" w:fill="auto"/>
            <w:vAlign w:val="center"/>
          </w:tcPr>
          <w:p w14:paraId="13DEA9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监督完成全民健康体检人数</w:t>
            </w:r>
          </w:p>
        </w:tc>
        <w:tc>
          <w:tcPr>
            <w:tcW w:w="1560" w:type="dxa"/>
            <w:tcBorders>
              <w:top w:val="nil"/>
              <w:left w:val="nil"/>
              <w:bottom w:val="single" w:color="auto" w:sz="4" w:space="0"/>
              <w:right w:val="single" w:color="auto" w:sz="4" w:space="0"/>
            </w:tcBorders>
            <w:shd w:val="clear" w:color="auto" w:fill="auto"/>
            <w:vAlign w:val="center"/>
          </w:tcPr>
          <w:p w14:paraId="601A68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&gt;=42120人次</w:t>
            </w:r>
          </w:p>
        </w:tc>
        <w:tc>
          <w:tcPr>
            <w:tcW w:w="1275" w:type="dxa"/>
            <w:tcBorders>
              <w:top w:val="nil"/>
              <w:left w:val="nil"/>
              <w:bottom w:val="single" w:color="auto" w:sz="4" w:space="0"/>
              <w:right w:val="single" w:color="auto" w:sz="4" w:space="0"/>
            </w:tcBorders>
            <w:shd w:val="clear" w:color="auto" w:fill="auto"/>
            <w:vAlign w:val="center"/>
          </w:tcPr>
          <w:p w14:paraId="7030626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2023年州级考核指标</w:t>
            </w:r>
          </w:p>
        </w:tc>
        <w:tc>
          <w:tcPr>
            <w:tcW w:w="851" w:type="dxa"/>
            <w:tcBorders>
              <w:top w:val="nil"/>
              <w:left w:val="nil"/>
              <w:bottom w:val="single" w:color="auto" w:sz="4" w:space="0"/>
              <w:right w:val="single" w:color="auto" w:sz="4" w:space="0"/>
            </w:tcBorders>
            <w:shd w:val="clear" w:color="auto" w:fill="auto"/>
            <w:vAlign w:val="center"/>
          </w:tcPr>
          <w:p w14:paraId="0B3B60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0" w:type="dxa"/>
            <w:tcBorders>
              <w:top w:val="nil"/>
              <w:left w:val="nil"/>
              <w:bottom w:val="single" w:color="auto" w:sz="4" w:space="0"/>
              <w:right w:val="single" w:color="auto" w:sz="4" w:space="0"/>
            </w:tcBorders>
            <w:shd w:val="clear" w:color="auto" w:fill="auto"/>
            <w:vAlign w:val="center"/>
          </w:tcPr>
          <w:p w14:paraId="7FEC6E9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48238人次</w:t>
            </w:r>
          </w:p>
        </w:tc>
        <w:tc>
          <w:tcPr>
            <w:tcW w:w="476" w:type="dxa"/>
            <w:tcBorders>
              <w:top w:val="nil"/>
              <w:left w:val="nil"/>
              <w:bottom w:val="single" w:color="auto" w:sz="4" w:space="0"/>
              <w:right w:val="single" w:color="auto" w:sz="4" w:space="0"/>
            </w:tcBorders>
            <w:shd w:val="clear" w:color="auto" w:fill="auto"/>
            <w:vAlign w:val="center"/>
          </w:tcPr>
          <w:p w14:paraId="2C5B16B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61A0826B">
        <w:tblPrEx>
          <w:tblCellMar>
            <w:top w:w="0" w:type="dxa"/>
            <w:left w:w="108" w:type="dxa"/>
            <w:bottom w:w="0" w:type="dxa"/>
            <w:right w:w="108" w:type="dxa"/>
          </w:tblCellMar>
        </w:tblPrEx>
        <w:trPr>
          <w:trHeight w:val="740"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14:paraId="62506BAF">
            <w:pPr>
              <w:widowControl/>
              <w:jc w:val="left"/>
              <w:rPr>
                <w:rFonts w:hint="eastAsia" w:cs="宋体" w:asciiTheme="minorEastAsia" w:hAnsiTheme="minorEastAsia" w:eastAsiaTheme="minorEastAsia"/>
                <w:kern w:val="0"/>
                <w:sz w:val="20"/>
                <w:szCs w:val="20"/>
              </w:rPr>
            </w:pPr>
          </w:p>
        </w:tc>
        <w:tc>
          <w:tcPr>
            <w:tcW w:w="791" w:type="dxa"/>
            <w:vMerge w:val="continue"/>
            <w:tcBorders>
              <w:top w:val="nil"/>
              <w:left w:val="single" w:color="auto" w:sz="4" w:space="0"/>
              <w:bottom w:val="single" w:color="auto" w:sz="4" w:space="0"/>
              <w:right w:val="single" w:color="auto" w:sz="4" w:space="0"/>
            </w:tcBorders>
            <w:vAlign w:val="center"/>
          </w:tcPr>
          <w:p w14:paraId="42400F56">
            <w:pPr>
              <w:widowControl/>
              <w:jc w:val="left"/>
              <w:rPr>
                <w:rFonts w:hint="eastAsia" w:cs="宋体" w:asciiTheme="minorEastAsia" w:hAnsiTheme="minorEastAsia" w:eastAsiaTheme="minorEastAsia"/>
                <w:kern w:val="0"/>
                <w:sz w:val="20"/>
                <w:szCs w:val="20"/>
              </w:rPr>
            </w:pPr>
          </w:p>
        </w:tc>
        <w:tc>
          <w:tcPr>
            <w:tcW w:w="1241" w:type="dxa"/>
            <w:tcBorders>
              <w:top w:val="nil"/>
              <w:left w:val="nil"/>
              <w:bottom w:val="single" w:color="auto" w:sz="4" w:space="0"/>
              <w:right w:val="single" w:color="auto" w:sz="4" w:space="0"/>
            </w:tcBorders>
            <w:shd w:val="clear" w:color="auto" w:fill="auto"/>
            <w:vAlign w:val="center"/>
          </w:tcPr>
          <w:p w14:paraId="2E992C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监督完成原基本公共卫生服务项目</w:t>
            </w:r>
          </w:p>
        </w:tc>
        <w:tc>
          <w:tcPr>
            <w:tcW w:w="1560" w:type="dxa"/>
            <w:tcBorders>
              <w:top w:val="nil"/>
              <w:left w:val="nil"/>
              <w:bottom w:val="single" w:color="auto" w:sz="4" w:space="0"/>
              <w:right w:val="single" w:color="auto" w:sz="4" w:space="0"/>
            </w:tcBorders>
            <w:shd w:val="clear" w:color="auto" w:fill="auto"/>
            <w:vAlign w:val="center"/>
          </w:tcPr>
          <w:p w14:paraId="4543CDE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&gt;=12项</w:t>
            </w:r>
          </w:p>
        </w:tc>
        <w:tc>
          <w:tcPr>
            <w:tcW w:w="1275" w:type="dxa"/>
            <w:tcBorders>
              <w:top w:val="nil"/>
              <w:left w:val="nil"/>
              <w:bottom w:val="single" w:color="auto" w:sz="4" w:space="0"/>
              <w:right w:val="single" w:color="auto" w:sz="4" w:space="0"/>
            </w:tcBorders>
            <w:shd w:val="clear" w:color="auto" w:fill="auto"/>
            <w:vAlign w:val="center"/>
          </w:tcPr>
          <w:p w14:paraId="553EB5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国家基本公共卫生实施方案</w:t>
            </w:r>
          </w:p>
        </w:tc>
        <w:tc>
          <w:tcPr>
            <w:tcW w:w="851" w:type="dxa"/>
            <w:tcBorders>
              <w:top w:val="nil"/>
              <w:left w:val="nil"/>
              <w:bottom w:val="single" w:color="auto" w:sz="4" w:space="0"/>
              <w:right w:val="single" w:color="auto" w:sz="4" w:space="0"/>
            </w:tcBorders>
            <w:shd w:val="clear" w:color="auto" w:fill="auto"/>
            <w:vAlign w:val="center"/>
          </w:tcPr>
          <w:p w14:paraId="61D699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0" w:type="dxa"/>
            <w:tcBorders>
              <w:top w:val="nil"/>
              <w:left w:val="nil"/>
              <w:bottom w:val="single" w:color="auto" w:sz="4" w:space="0"/>
              <w:right w:val="single" w:color="auto" w:sz="4" w:space="0"/>
            </w:tcBorders>
            <w:shd w:val="clear" w:color="auto" w:fill="auto"/>
            <w:vAlign w:val="center"/>
          </w:tcPr>
          <w:p w14:paraId="00D21B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12项</w:t>
            </w:r>
          </w:p>
        </w:tc>
        <w:tc>
          <w:tcPr>
            <w:tcW w:w="476" w:type="dxa"/>
            <w:tcBorders>
              <w:top w:val="nil"/>
              <w:left w:val="nil"/>
              <w:bottom w:val="single" w:color="auto" w:sz="4" w:space="0"/>
              <w:right w:val="single" w:color="auto" w:sz="4" w:space="0"/>
            </w:tcBorders>
            <w:shd w:val="clear" w:color="auto" w:fill="auto"/>
            <w:vAlign w:val="center"/>
          </w:tcPr>
          <w:p w14:paraId="176390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67A6C35B">
        <w:tblPrEx>
          <w:tblCellMar>
            <w:top w:w="0" w:type="dxa"/>
            <w:left w:w="108" w:type="dxa"/>
            <w:bottom w:w="0" w:type="dxa"/>
            <w:right w:w="108" w:type="dxa"/>
          </w:tblCellMar>
        </w:tblPrEx>
        <w:trPr>
          <w:trHeight w:val="740"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14:paraId="65B8328D">
            <w:pPr>
              <w:widowControl/>
              <w:jc w:val="left"/>
              <w:rPr>
                <w:rFonts w:hint="eastAsia" w:cs="宋体" w:asciiTheme="minorEastAsia" w:hAnsiTheme="minorEastAsia" w:eastAsiaTheme="minorEastAsia"/>
                <w:kern w:val="0"/>
                <w:sz w:val="20"/>
                <w:szCs w:val="20"/>
              </w:rPr>
            </w:pPr>
          </w:p>
        </w:tc>
        <w:tc>
          <w:tcPr>
            <w:tcW w:w="791" w:type="dxa"/>
            <w:vMerge w:val="continue"/>
            <w:tcBorders>
              <w:top w:val="nil"/>
              <w:left w:val="single" w:color="auto" w:sz="4" w:space="0"/>
              <w:bottom w:val="single" w:color="auto" w:sz="4" w:space="0"/>
              <w:right w:val="single" w:color="auto" w:sz="4" w:space="0"/>
            </w:tcBorders>
            <w:vAlign w:val="center"/>
          </w:tcPr>
          <w:p w14:paraId="66782E20">
            <w:pPr>
              <w:widowControl/>
              <w:jc w:val="left"/>
              <w:rPr>
                <w:rFonts w:hint="eastAsia" w:cs="宋体" w:asciiTheme="minorEastAsia" w:hAnsiTheme="minorEastAsia" w:eastAsiaTheme="minorEastAsia"/>
                <w:kern w:val="0"/>
                <w:sz w:val="20"/>
                <w:szCs w:val="20"/>
              </w:rPr>
            </w:pPr>
          </w:p>
        </w:tc>
        <w:tc>
          <w:tcPr>
            <w:tcW w:w="1241" w:type="dxa"/>
            <w:tcBorders>
              <w:top w:val="nil"/>
              <w:left w:val="nil"/>
              <w:bottom w:val="single" w:color="auto" w:sz="4" w:space="0"/>
              <w:right w:val="single" w:color="auto" w:sz="4" w:space="0"/>
            </w:tcBorders>
            <w:shd w:val="clear" w:color="auto" w:fill="auto"/>
            <w:vAlign w:val="center"/>
          </w:tcPr>
          <w:p w14:paraId="2B8E78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管理基本药物制度补助机构数</w:t>
            </w:r>
          </w:p>
        </w:tc>
        <w:tc>
          <w:tcPr>
            <w:tcW w:w="1560" w:type="dxa"/>
            <w:tcBorders>
              <w:top w:val="nil"/>
              <w:left w:val="nil"/>
              <w:bottom w:val="single" w:color="auto" w:sz="4" w:space="0"/>
              <w:right w:val="single" w:color="auto" w:sz="4" w:space="0"/>
            </w:tcBorders>
            <w:shd w:val="clear" w:color="auto" w:fill="auto"/>
            <w:vAlign w:val="center"/>
          </w:tcPr>
          <w:p w14:paraId="13BE833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&gt;=11家</w:t>
            </w:r>
          </w:p>
        </w:tc>
        <w:tc>
          <w:tcPr>
            <w:tcW w:w="1275" w:type="dxa"/>
            <w:tcBorders>
              <w:top w:val="nil"/>
              <w:left w:val="nil"/>
              <w:bottom w:val="single" w:color="auto" w:sz="4" w:space="0"/>
              <w:right w:val="single" w:color="auto" w:sz="4" w:space="0"/>
            </w:tcBorders>
            <w:shd w:val="clear" w:color="auto" w:fill="auto"/>
            <w:vAlign w:val="center"/>
          </w:tcPr>
          <w:p w14:paraId="0EBC5D7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县域内乡镇卫生院个数及资金划拨方案</w:t>
            </w:r>
          </w:p>
        </w:tc>
        <w:tc>
          <w:tcPr>
            <w:tcW w:w="851" w:type="dxa"/>
            <w:tcBorders>
              <w:top w:val="nil"/>
              <w:left w:val="nil"/>
              <w:bottom w:val="single" w:color="auto" w:sz="4" w:space="0"/>
              <w:right w:val="single" w:color="auto" w:sz="4" w:space="0"/>
            </w:tcBorders>
            <w:shd w:val="clear" w:color="auto" w:fill="auto"/>
            <w:vAlign w:val="center"/>
          </w:tcPr>
          <w:p w14:paraId="6B59CC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0" w:type="dxa"/>
            <w:tcBorders>
              <w:top w:val="nil"/>
              <w:left w:val="nil"/>
              <w:bottom w:val="single" w:color="auto" w:sz="4" w:space="0"/>
              <w:right w:val="single" w:color="auto" w:sz="4" w:space="0"/>
            </w:tcBorders>
            <w:shd w:val="clear" w:color="auto" w:fill="auto"/>
            <w:vAlign w:val="center"/>
          </w:tcPr>
          <w:p w14:paraId="6F03A4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11家</w:t>
            </w:r>
          </w:p>
        </w:tc>
        <w:tc>
          <w:tcPr>
            <w:tcW w:w="476" w:type="dxa"/>
            <w:tcBorders>
              <w:top w:val="nil"/>
              <w:left w:val="nil"/>
              <w:bottom w:val="single" w:color="auto" w:sz="4" w:space="0"/>
              <w:right w:val="single" w:color="auto" w:sz="4" w:space="0"/>
            </w:tcBorders>
            <w:shd w:val="clear" w:color="auto" w:fill="auto"/>
            <w:vAlign w:val="center"/>
          </w:tcPr>
          <w:p w14:paraId="79CA79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338032E0">
        <w:tblPrEx>
          <w:tblCellMar>
            <w:top w:w="0" w:type="dxa"/>
            <w:left w:w="108" w:type="dxa"/>
            <w:bottom w:w="0" w:type="dxa"/>
            <w:right w:w="108" w:type="dxa"/>
          </w:tblCellMar>
        </w:tblPrEx>
        <w:trPr>
          <w:trHeight w:val="740"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14:paraId="03A17ADD">
            <w:pPr>
              <w:widowControl/>
              <w:jc w:val="left"/>
              <w:rPr>
                <w:rFonts w:hint="eastAsia" w:cs="宋体" w:asciiTheme="minorEastAsia" w:hAnsiTheme="minorEastAsia" w:eastAsiaTheme="minorEastAsia"/>
                <w:kern w:val="0"/>
                <w:sz w:val="20"/>
                <w:szCs w:val="20"/>
              </w:rPr>
            </w:pPr>
          </w:p>
        </w:tc>
        <w:tc>
          <w:tcPr>
            <w:tcW w:w="791" w:type="dxa"/>
            <w:vMerge w:val="continue"/>
            <w:tcBorders>
              <w:top w:val="nil"/>
              <w:left w:val="single" w:color="auto" w:sz="4" w:space="0"/>
              <w:bottom w:val="single" w:color="auto" w:sz="4" w:space="0"/>
              <w:right w:val="single" w:color="auto" w:sz="4" w:space="0"/>
            </w:tcBorders>
            <w:vAlign w:val="center"/>
          </w:tcPr>
          <w:p w14:paraId="64F32CFA">
            <w:pPr>
              <w:widowControl/>
              <w:jc w:val="left"/>
              <w:rPr>
                <w:rFonts w:hint="eastAsia" w:cs="宋体" w:asciiTheme="minorEastAsia" w:hAnsiTheme="minorEastAsia" w:eastAsiaTheme="minorEastAsia"/>
                <w:kern w:val="0"/>
                <w:sz w:val="20"/>
                <w:szCs w:val="20"/>
              </w:rPr>
            </w:pPr>
          </w:p>
        </w:tc>
        <w:tc>
          <w:tcPr>
            <w:tcW w:w="1241" w:type="dxa"/>
            <w:tcBorders>
              <w:top w:val="nil"/>
              <w:left w:val="nil"/>
              <w:bottom w:val="single" w:color="auto" w:sz="4" w:space="0"/>
              <w:right w:val="single" w:color="auto" w:sz="4" w:space="0"/>
            </w:tcBorders>
            <w:shd w:val="clear" w:color="auto" w:fill="auto"/>
            <w:vAlign w:val="center"/>
          </w:tcPr>
          <w:p w14:paraId="601151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开展中心组学习次数</w:t>
            </w:r>
          </w:p>
        </w:tc>
        <w:tc>
          <w:tcPr>
            <w:tcW w:w="1560" w:type="dxa"/>
            <w:tcBorders>
              <w:top w:val="nil"/>
              <w:left w:val="nil"/>
              <w:bottom w:val="single" w:color="auto" w:sz="4" w:space="0"/>
              <w:right w:val="single" w:color="auto" w:sz="4" w:space="0"/>
            </w:tcBorders>
            <w:shd w:val="clear" w:color="auto" w:fill="auto"/>
            <w:vAlign w:val="center"/>
          </w:tcPr>
          <w:p w14:paraId="137478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&gt;=24家</w:t>
            </w:r>
          </w:p>
        </w:tc>
        <w:tc>
          <w:tcPr>
            <w:tcW w:w="1275" w:type="dxa"/>
            <w:tcBorders>
              <w:top w:val="nil"/>
              <w:left w:val="nil"/>
              <w:bottom w:val="single" w:color="auto" w:sz="4" w:space="0"/>
              <w:right w:val="single" w:color="auto" w:sz="4" w:space="0"/>
            </w:tcBorders>
            <w:shd w:val="clear" w:color="auto" w:fill="auto"/>
            <w:vAlign w:val="center"/>
          </w:tcPr>
          <w:p w14:paraId="7640CF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国家基本公共卫生实施方案</w:t>
            </w:r>
          </w:p>
        </w:tc>
        <w:tc>
          <w:tcPr>
            <w:tcW w:w="851" w:type="dxa"/>
            <w:tcBorders>
              <w:top w:val="nil"/>
              <w:left w:val="nil"/>
              <w:bottom w:val="single" w:color="auto" w:sz="4" w:space="0"/>
              <w:right w:val="single" w:color="auto" w:sz="4" w:space="0"/>
            </w:tcBorders>
            <w:shd w:val="clear" w:color="auto" w:fill="auto"/>
            <w:vAlign w:val="center"/>
          </w:tcPr>
          <w:p w14:paraId="2F5F704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0" w:type="dxa"/>
            <w:tcBorders>
              <w:top w:val="nil"/>
              <w:left w:val="nil"/>
              <w:bottom w:val="single" w:color="auto" w:sz="4" w:space="0"/>
              <w:right w:val="single" w:color="auto" w:sz="4" w:space="0"/>
            </w:tcBorders>
            <w:shd w:val="clear" w:color="auto" w:fill="auto"/>
            <w:vAlign w:val="center"/>
          </w:tcPr>
          <w:p w14:paraId="7B636A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24家</w:t>
            </w:r>
          </w:p>
        </w:tc>
        <w:tc>
          <w:tcPr>
            <w:tcW w:w="476" w:type="dxa"/>
            <w:tcBorders>
              <w:top w:val="nil"/>
              <w:left w:val="nil"/>
              <w:bottom w:val="single" w:color="auto" w:sz="4" w:space="0"/>
              <w:right w:val="single" w:color="auto" w:sz="4" w:space="0"/>
            </w:tcBorders>
            <w:shd w:val="clear" w:color="auto" w:fill="auto"/>
            <w:vAlign w:val="center"/>
          </w:tcPr>
          <w:p w14:paraId="2FED09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28079312">
        <w:tblPrEx>
          <w:tblCellMar>
            <w:top w:w="0" w:type="dxa"/>
            <w:left w:w="108" w:type="dxa"/>
            <w:bottom w:w="0" w:type="dxa"/>
            <w:right w:w="108" w:type="dxa"/>
          </w:tblCellMar>
        </w:tblPrEx>
        <w:trPr>
          <w:trHeight w:val="740"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14:paraId="582C9357">
            <w:pPr>
              <w:widowControl/>
              <w:jc w:val="left"/>
              <w:rPr>
                <w:rFonts w:hint="eastAsia" w:cs="宋体" w:asciiTheme="minorEastAsia" w:hAnsiTheme="minorEastAsia" w:eastAsiaTheme="minorEastAsia"/>
                <w:kern w:val="0"/>
                <w:sz w:val="20"/>
                <w:szCs w:val="20"/>
              </w:rPr>
            </w:pPr>
          </w:p>
        </w:tc>
        <w:tc>
          <w:tcPr>
            <w:tcW w:w="791" w:type="dxa"/>
            <w:vMerge w:val="restart"/>
            <w:tcBorders>
              <w:top w:val="nil"/>
              <w:left w:val="single" w:color="auto" w:sz="4" w:space="0"/>
              <w:bottom w:val="single" w:color="auto" w:sz="4" w:space="0"/>
              <w:right w:val="single" w:color="auto" w:sz="4" w:space="0"/>
            </w:tcBorders>
            <w:shd w:val="clear" w:color="auto" w:fill="auto"/>
            <w:noWrap/>
            <w:vAlign w:val="center"/>
          </w:tcPr>
          <w:p w14:paraId="411D53E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41" w:type="dxa"/>
            <w:tcBorders>
              <w:top w:val="nil"/>
              <w:left w:val="nil"/>
              <w:bottom w:val="single" w:color="auto" w:sz="4" w:space="0"/>
              <w:right w:val="single" w:color="auto" w:sz="4" w:space="0"/>
            </w:tcBorders>
            <w:shd w:val="clear" w:color="auto" w:fill="auto"/>
            <w:noWrap/>
            <w:vAlign w:val="center"/>
          </w:tcPr>
          <w:p w14:paraId="1D27F8C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严重精神障碍患者规范管理率</w:t>
            </w:r>
          </w:p>
        </w:tc>
        <w:tc>
          <w:tcPr>
            <w:tcW w:w="1560" w:type="dxa"/>
            <w:tcBorders>
              <w:top w:val="nil"/>
              <w:left w:val="nil"/>
              <w:bottom w:val="single" w:color="auto" w:sz="4" w:space="0"/>
              <w:right w:val="single" w:color="auto" w:sz="4" w:space="0"/>
            </w:tcBorders>
            <w:shd w:val="clear" w:color="auto" w:fill="auto"/>
            <w:noWrap/>
            <w:vAlign w:val="center"/>
          </w:tcPr>
          <w:p w14:paraId="2180489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275" w:type="dxa"/>
            <w:tcBorders>
              <w:top w:val="nil"/>
              <w:left w:val="nil"/>
              <w:bottom w:val="single" w:color="auto" w:sz="4" w:space="0"/>
              <w:right w:val="single" w:color="auto" w:sz="4" w:space="0"/>
            </w:tcBorders>
            <w:shd w:val="clear" w:color="auto" w:fill="auto"/>
            <w:noWrap/>
            <w:vAlign w:val="center"/>
          </w:tcPr>
          <w:p w14:paraId="516E396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国家基本公共卫生实施方案</w:t>
            </w:r>
          </w:p>
        </w:tc>
        <w:tc>
          <w:tcPr>
            <w:tcW w:w="851" w:type="dxa"/>
            <w:tcBorders>
              <w:top w:val="nil"/>
              <w:left w:val="nil"/>
              <w:bottom w:val="single" w:color="auto" w:sz="4" w:space="0"/>
              <w:right w:val="single" w:color="auto" w:sz="4" w:space="0"/>
            </w:tcBorders>
            <w:shd w:val="clear" w:color="auto" w:fill="auto"/>
            <w:noWrap/>
            <w:vAlign w:val="center"/>
          </w:tcPr>
          <w:p w14:paraId="0C9BF44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0" w:type="dxa"/>
            <w:tcBorders>
              <w:top w:val="nil"/>
              <w:left w:val="nil"/>
              <w:bottom w:val="single" w:color="auto" w:sz="4" w:space="0"/>
              <w:right w:val="single" w:color="auto" w:sz="4" w:space="0"/>
            </w:tcBorders>
            <w:shd w:val="clear" w:color="auto" w:fill="auto"/>
            <w:noWrap/>
            <w:vAlign w:val="center"/>
          </w:tcPr>
          <w:p w14:paraId="55F686C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476" w:type="dxa"/>
            <w:tcBorders>
              <w:top w:val="nil"/>
              <w:left w:val="nil"/>
              <w:bottom w:val="single" w:color="auto" w:sz="4" w:space="0"/>
              <w:right w:val="single" w:color="auto" w:sz="4" w:space="0"/>
            </w:tcBorders>
            <w:shd w:val="clear" w:color="auto" w:fill="auto"/>
            <w:noWrap/>
            <w:vAlign w:val="center"/>
          </w:tcPr>
          <w:p w14:paraId="6D9C80D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56A5BB5D">
        <w:tblPrEx>
          <w:tblCellMar>
            <w:top w:w="0" w:type="dxa"/>
            <w:left w:w="108" w:type="dxa"/>
            <w:bottom w:w="0" w:type="dxa"/>
            <w:right w:w="108" w:type="dxa"/>
          </w:tblCellMar>
        </w:tblPrEx>
        <w:trPr>
          <w:trHeight w:val="740"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14:paraId="45A1E0CC">
            <w:pPr>
              <w:widowControl/>
              <w:jc w:val="left"/>
              <w:rPr>
                <w:rFonts w:hint="eastAsia" w:cs="宋体" w:asciiTheme="minorEastAsia" w:hAnsiTheme="minorEastAsia" w:eastAsiaTheme="minorEastAsia"/>
                <w:kern w:val="0"/>
                <w:sz w:val="20"/>
                <w:szCs w:val="20"/>
              </w:rPr>
            </w:pPr>
          </w:p>
        </w:tc>
        <w:tc>
          <w:tcPr>
            <w:tcW w:w="791" w:type="dxa"/>
            <w:vMerge w:val="continue"/>
            <w:tcBorders>
              <w:top w:val="nil"/>
              <w:left w:val="single" w:color="auto" w:sz="4" w:space="0"/>
              <w:bottom w:val="single" w:color="auto" w:sz="4" w:space="0"/>
              <w:right w:val="single" w:color="auto" w:sz="4" w:space="0"/>
            </w:tcBorders>
            <w:vAlign w:val="center"/>
          </w:tcPr>
          <w:p w14:paraId="6E39C1FB">
            <w:pPr>
              <w:widowControl/>
              <w:jc w:val="left"/>
              <w:rPr>
                <w:rFonts w:hint="eastAsia" w:cs="宋体" w:asciiTheme="minorEastAsia" w:hAnsiTheme="minorEastAsia" w:eastAsiaTheme="minorEastAsia"/>
                <w:kern w:val="0"/>
                <w:sz w:val="20"/>
                <w:szCs w:val="20"/>
              </w:rPr>
            </w:pPr>
          </w:p>
        </w:tc>
        <w:tc>
          <w:tcPr>
            <w:tcW w:w="1241" w:type="dxa"/>
            <w:tcBorders>
              <w:top w:val="nil"/>
              <w:left w:val="nil"/>
              <w:bottom w:val="single" w:color="auto" w:sz="4" w:space="0"/>
              <w:right w:val="single" w:color="auto" w:sz="4" w:space="0"/>
            </w:tcBorders>
            <w:shd w:val="clear" w:color="auto" w:fill="auto"/>
            <w:noWrap/>
            <w:vAlign w:val="center"/>
          </w:tcPr>
          <w:p w14:paraId="38D3AC2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传染和突发公共卫生事件报告率</w:t>
            </w:r>
          </w:p>
        </w:tc>
        <w:tc>
          <w:tcPr>
            <w:tcW w:w="1560" w:type="dxa"/>
            <w:tcBorders>
              <w:top w:val="nil"/>
              <w:left w:val="nil"/>
              <w:bottom w:val="single" w:color="auto" w:sz="4" w:space="0"/>
              <w:right w:val="single" w:color="auto" w:sz="4" w:space="0"/>
            </w:tcBorders>
            <w:shd w:val="clear" w:color="auto" w:fill="auto"/>
            <w:noWrap/>
            <w:vAlign w:val="center"/>
          </w:tcPr>
          <w:p w14:paraId="2B80124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275" w:type="dxa"/>
            <w:tcBorders>
              <w:top w:val="nil"/>
              <w:left w:val="nil"/>
              <w:bottom w:val="single" w:color="auto" w:sz="4" w:space="0"/>
              <w:right w:val="single" w:color="auto" w:sz="4" w:space="0"/>
            </w:tcBorders>
            <w:shd w:val="clear" w:color="auto" w:fill="auto"/>
            <w:noWrap/>
            <w:vAlign w:val="center"/>
          </w:tcPr>
          <w:p w14:paraId="6B4A443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国家基本公共卫生实施方案</w:t>
            </w:r>
          </w:p>
        </w:tc>
        <w:tc>
          <w:tcPr>
            <w:tcW w:w="851" w:type="dxa"/>
            <w:tcBorders>
              <w:top w:val="nil"/>
              <w:left w:val="nil"/>
              <w:bottom w:val="single" w:color="auto" w:sz="4" w:space="0"/>
              <w:right w:val="single" w:color="auto" w:sz="4" w:space="0"/>
            </w:tcBorders>
            <w:shd w:val="clear" w:color="auto" w:fill="auto"/>
            <w:noWrap/>
            <w:vAlign w:val="center"/>
          </w:tcPr>
          <w:p w14:paraId="1B291AE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0" w:type="dxa"/>
            <w:tcBorders>
              <w:top w:val="nil"/>
              <w:left w:val="nil"/>
              <w:bottom w:val="single" w:color="auto" w:sz="4" w:space="0"/>
              <w:right w:val="single" w:color="auto" w:sz="4" w:space="0"/>
            </w:tcBorders>
            <w:shd w:val="clear" w:color="auto" w:fill="auto"/>
            <w:noWrap/>
            <w:vAlign w:val="center"/>
          </w:tcPr>
          <w:p w14:paraId="12F9C6B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76" w:type="dxa"/>
            <w:tcBorders>
              <w:top w:val="nil"/>
              <w:left w:val="nil"/>
              <w:bottom w:val="single" w:color="auto" w:sz="4" w:space="0"/>
              <w:right w:val="single" w:color="auto" w:sz="4" w:space="0"/>
            </w:tcBorders>
            <w:shd w:val="clear" w:color="auto" w:fill="auto"/>
            <w:noWrap/>
            <w:vAlign w:val="center"/>
          </w:tcPr>
          <w:p w14:paraId="134845A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bl>
    <w:p w14:paraId="779D4FF9">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10"/>
        <w:gridCol w:w="413"/>
        <w:gridCol w:w="1303"/>
        <w:gridCol w:w="334"/>
        <w:gridCol w:w="1330"/>
        <w:gridCol w:w="603"/>
        <w:gridCol w:w="803"/>
        <w:gridCol w:w="805"/>
        <w:gridCol w:w="264"/>
        <w:gridCol w:w="245"/>
        <w:gridCol w:w="181"/>
        <w:gridCol w:w="428"/>
        <w:gridCol w:w="474"/>
        <w:gridCol w:w="707"/>
      </w:tblGrid>
      <w:tr w14:paraId="1E8CDACE">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7CC4A22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25874C5">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1CB2C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91D9FDC">
        <w:tblPrEx>
          <w:tblCellMar>
            <w:top w:w="0" w:type="dxa"/>
            <w:left w:w="108" w:type="dxa"/>
            <w:bottom w:w="0" w:type="dxa"/>
            <w:right w:w="108" w:type="dxa"/>
          </w:tblCellMar>
        </w:tblPrEx>
        <w:trPr>
          <w:wAfter w:w="0" w:type="auto"/>
          <w:trHeight w:val="280" w:hRule="atLeast"/>
        </w:trPr>
        <w:tc>
          <w:tcPr>
            <w:tcW w:w="49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846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04" w:type="pct"/>
            <w:gridSpan w:val="12"/>
            <w:tcBorders>
              <w:top w:val="single" w:color="auto" w:sz="4" w:space="0"/>
              <w:left w:val="nil"/>
              <w:bottom w:val="single" w:color="auto" w:sz="4" w:space="0"/>
              <w:right w:val="single" w:color="000000" w:sz="4" w:space="0"/>
            </w:tcBorders>
            <w:shd w:val="clear" w:color="auto" w:fill="auto"/>
            <w:vAlign w:val="center"/>
          </w:tcPr>
          <w:p w14:paraId="012B6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老年人免费乘车补助、免费公厕补助</w:t>
            </w:r>
          </w:p>
        </w:tc>
      </w:tr>
      <w:tr w14:paraId="6FC1FE85">
        <w:tblPrEx>
          <w:tblCellMar>
            <w:top w:w="0" w:type="dxa"/>
            <w:left w:w="108" w:type="dxa"/>
            <w:bottom w:w="0" w:type="dxa"/>
            <w:right w:w="108" w:type="dxa"/>
          </w:tblCellMar>
        </w:tblPrEx>
        <w:trPr>
          <w:wAfter w:w="0" w:type="auto"/>
          <w:trHeight w:val="280" w:hRule="atLeast"/>
        </w:trPr>
        <w:tc>
          <w:tcPr>
            <w:tcW w:w="49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8AA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34" w:type="pct"/>
            <w:gridSpan w:val="5"/>
            <w:tcBorders>
              <w:top w:val="single" w:color="auto" w:sz="4" w:space="0"/>
              <w:left w:val="nil"/>
              <w:bottom w:val="single" w:color="auto" w:sz="4" w:space="0"/>
              <w:right w:val="single" w:color="auto" w:sz="4" w:space="0"/>
            </w:tcBorders>
            <w:shd w:val="clear" w:color="auto" w:fill="auto"/>
            <w:vAlign w:val="center"/>
          </w:tcPr>
          <w:p w14:paraId="631A5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木垒哈萨克自治县卫生健康委员会</w:t>
            </w:r>
          </w:p>
        </w:tc>
        <w:tc>
          <w:tcPr>
            <w:tcW w:w="643" w:type="pct"/>
            <w:gridSpan w:val="2"/>
            <w:tcBorders>
              <w:top w:val="single" w:color="auto" w:sz="4" w:space="0"/>
              <w:left w:val="nil"/>
              <w:bottom w:val="single" w:color="auto" w:sz="4" w:space="0"/>
              <w:right w:val="single" w:color="auto" w:sz="4" w:space="0"/>
            </w:tcBorders>
            <w:shd w:val="clear" w:color="auto" w:fill="auto"/>
            <w:vAlign w:val="center"/>
          </w:tcPr>
          <w:p w14:paraId="038697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25" w:type="pct"/>
            <w:gridSpan w:val="5"/>
            <w:tcBorders>
              <w:top w:val="single" w:color="auto" w:sz="4" w:space="0"/>
              <w:left w:val="nil"/>
              <w:bottom w:val="single" w:color="auto" w:sz="4" w:space="0"/>
              <w:right w:val="single" w:color="auto" w:sz="4" w:space="0"/>
            </w:tcBorders>
            <w:shd w:val="clear" w:color="auto" w:fill="auto"/>
            <w:vAlign w:val="center"/>
          </w:tcPr>
          <w:p w14:paraId="5D786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木垒哈萨克自治县卫生健康委员会</w:t>
            </w:r>
          </w:p>
        </w:tc>
      </w:tr>
      <w:tr w14:paraId="5617EAD0">
        <w:tblPrEx>
          <w:tblCellMar>
            <w:top w:w="0" w:type="dxa"/>
            <w:left w:w="108" w:type="dxa"/>
            <w:bottom w:w="0" w:type="dxa"/>
            <w:right w:w="108" w:type="dxa"/>
          </w:tblCellMar>
        </w:tblPrEx>
        <w:trPr>
          <w:wAfter w:w="0" w:type="auto"/>
          <w:trHeight w:val="520" w:hRule="atLeast"/>
        </w:trPr>
        <w:tc>
          <w:tcPr>
            <w:tcW w:w="49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4E2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86" w:type="pct"/>
            <w:gridSpan w:val="2"/>
            <w:tcBorders>
              <w:top w:val="single" w:color="auto" w:sz="4" w:space="0"/>
              <w:left w:val="nil"/>
              <w:bottom w:val="single" w:color="auto" w:sz="4" w:space="0"/>
              <w:right w:val="single" w:color="auto" w:sz="4" w:space="0"/>
            </w:tcBorders>
            <w:shd w:val="clear" w:color="auto" w:fill="auto"/>
            <w:vAlign w:val="center"/>
          </w:tcPr>
          <w:p w14:paraId="50D79FCB">
            <w:pPr>
              <w:widowControl/>
              <w:jc w:val="center"/>
              <w:rPr>
                <w:rFonts w:hint="eastAsia" w:ascii="宋体" w:hAnsi="宋体" w:cs="宋体"/>
                <w:color w:val="000000"/>
                <w:kern w:val="0"/>
                <w:sz w:val="20"/>
                <w:szCs w:val="20"/>
              </w:rPr>
            </w:pPr>
          </w:p>
        </w:tc>
        <w:tc>
          <w:tcPr>
            <w:tcW w:w="801" w:type="pct"/>
            <w:tcBorders>
              <w:top w:val="nil"/>
              <w:left w:val="nil"/>
              <w:bottom w:val="single" w:color="auto" w:sz="4" w:space="0"/>
              <w:right w:val="single" w:color="auto" w:sz="4" w:space="0"/>
            </w:tcBorders>
            <w:shd w:val="clear" w:color="auto" w:fill="auto"/>
            <w:vAlign w:val="center"/>
          </w:tcPr>
          <w:p w14:paraId="7B1A0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6" w:type="pct"/>
            <w:gridSpan w:val="2"/>
            <w:tcBorders>
              <w:top w:val="single" w:color="auto" w:sz="4" w:space="0"/>
              <w:left w:val="nil"/>
              <w:bottom w:val="single" w:color="auto" w:sz="4" w:space="0"/>
              <w:right w:val="single" w:color="auto" w:sz="4" w:space="0"/>
            </w:tcBorders>
            <w:shd w:val="clear" w:color="auto" w:fill="auto"/>
            <w:vAlign w:val="center"/>
          </w:tcPr>
          <w:p w14:paraId="3143D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43" w:type="pct"/>
            <w:gridSpan w:val="2"/>
            <w:tcBorders>
              <w:top w:val="single" w:color="auto" w:sz="4" w:space="0"/>
              <w:left w:val="nil"/>
              <w:bottom w:val="single" w:color="auto" w:sz="4" w:space="0"/>
              <w:right w:val="single" w:color="auto" w:sz="4" w:space="0"/>
            </w:tcBorders>
            <w:shd w:val="clear" w:color="auto" w:fill="auto"/>
            <w:vAlign w:val="center"/>
          </w:tcPr>
          <w:p w14:paraId="1381B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56" w:type="pct"/>
            <w:gridSpan w:val="2"/>
            <w:tcBorders>
              <w:top w:val="single" w:color="auto" w:sz="4" w:space="0"/>
              <w:left w:val="nil"/>
              <w:bottom w:val="single" w:color="auto" w:sz="4" w:space="0"/>
              <w:right w:val="single" w:color="auto" w:sz="4" w:space="0"/>
            </w:tcBorders>
            <w:shd w:val="clear" w:color="auto" w:fill="auto"/>
            <w:vAlign w:val="center"/>
          </w:tcPr>
          <w:p w14:paraId="72AA5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0C506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5" w:type="pct"/>
            <w:tcBorders>
              <w:top w:val="nil"/>
              <w:left w:val="nil"/>
              <w:bottom w:val="single" w:color="auto" w:sz="4" w:space="0"/>
              <w:right w:val="single" w:color="auto" w:sz="4" w:space="0"/>
            </w:tcBorders>
            <w:shd w:val="clear" w:color="auto" w:fill="auto"/>
            <w:vAlign w:val="center"/>
          </w:tcPr>
          <w:p w14:paraId="03D32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2DAE72A">
        <w:tblPrEx>
          <w:tblCellMar>
            <w:top w:w="0" w:type="dxa"/>
            <w:left w:w="108" w:type="dxa"/>
            <w:bottom w:w="0" w:type="dxa"/>
            <w:right w:w="108" w:type="dxa"/>
          </w:tblCellMar>
        </w:tblPrEx>
        <w:trPr>
          <w:wAfter w:w="0" w:type="auto"/>
          <w:trHeight w:val="440" w:hRule="atLeast"/>
        </w:trPr>
        <w:tc>
          <w:tcPr>
            <w:tcW w:w="495" w:type="pct"/>
            <w:gridSpan w:val="2"/>
            <w:vMerge w:val="continue"/>
            <w:tcBorders>
              <w:top w:val="single" w:color="auto" w:sz="4" w:space="0"/>
              <w:left w:val="single" w:color="auto" w:sz="4" w:space="0"/>
              <w:bottom w:val="single" w:color="auto" w:sz="4" w:space="0"/>
              <w:right w:val="single" w:color="auto" w:sz="4" w:space="0"/>
            </w:tcBorders>
            <w:vAlign w:val="center"/>
          </w:tcPr>
          <w:p w14:paraId="6E9801DB">
            <w:pPr>
              <w:widowControl/>
              <w:jc w:val="left"/>
              <w:rPr>
                <w:rFonts w:hint="eastAsia" w:ascii="宋体" w:hAnsi="宋体" w:cs="宋体"/>
                <w:color w:val="000000"/>
                <w:kern w:val="0"/>
                <w:sz w:val="20"/>
                <w:szCs w:val="20"/>
              </w:rPr>
            </w:pPr>
          </w:p>
        </w:tc>
        <w:tc>
          <w:tcPr>
            <w:tcW w:w="986" w:type="pct"/>
            <w:gridSpan w:val="2"/>
            <w:tcBorders>
              <w:top w:val="single" w:color="auto" w:sz="4" w:space="0"/>
              <w:left w:val="nil"/>
              <w:bottom w:val="single" w:color="auto" w:sz="4" w:space="0"/>
              <w:right w:val="single" w:color="auto" w:sz="4" w:space="0"/>
            </w:tcBorders>
            <w:shd w:val="clear" w:color="auto" w:fill="auto"/>
            <w:vAlign w:val="center"/>
          </w:tcPr>
          <w:p w14:paraId="588C1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01" w:type="pct"/>
            <w:tcBorders>
              <w:top w:val="nil"/>
              <w:left w:val="nil"/>
              <w:bottom w:val="single" w:color="auto" w:sz="4" w:space="0"/>
              <w:right w:val="single" w:color="auto" w:sz="4" w:space="0"/>
            </w:tcBorders>
            <w:shd w:val="clear" w:color="auto" w:fill="auto"/>
            <w:vAlign w:val="center"/>
          </w:tcPr>
          <w:p w14:paraId="1127C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19.28</w:t>
            </w:r>
          </w:p>
        </w:tc>
        <w:tc>
          <w:tcPr>
            <w:tcW w:w="846" w:type="pct"/>
            <w:gridSpan w:val="2"/>
            <w:tcBorders>
              <w:top w:val="single" w:color="auto" w:sz="4" w:space="0"/>
              <w:left w:val="nil"/>
              <w:bottom w:val="single" w:color="auto" w:sz="4" w:space="0"/>
              <w:right w:val="single" w:color="auto" w:sz="4" w:space="0"/>
            </w:tcBorders>
            <w:shd w:val="clear" w:color="auto" w:fill="auto"/>
            <w:vAlign w:val="center"/>
          </w:tcPr>
          <w:p w14:paraId="3EC3A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19.28</w:t>
            </w:r>
          </w:p>
        </w:tc>
        <w:tc>
          <w:tcPr>
            <w:tcW w:w="643" w:type="pct"/>
            <w:gridSpan w:val="2"/>
            <w:tcBorders>
              <w:top w:val="single" w:color="auto" w:sz="4" w:space="0"/>
              <w:left w:val="nil"/>
              <w:bottom w:val="single" w:color="auto" w:sz="4" w:space="0"/>
              <w:right w:val="single" w:color="auto" w:sz="4" w:space="0"/>
            </w:tcBorders>
            <w:shd w:val="clear" w:color="auto" w:fill="auto"/>
            <w:vAlign w:val="center"/>
          </w:tcPr>
          <w:p w14:paraId="734E89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19.28</w:t>
            </w:r>
          </w:p>
        </w:tc>
        <w:tc>
          <w:tcPr>
            <w:tcW w:w="256" w:type="pct"/>
            <w:gridSpan w:val="2"/>
            <w:tcBorders>
              <w:top w:val="single" w:color="auto" w:sz="4" w:space="0"/>
              <w:left w:val="nil"/>
              <w:bottom w:val="single" w:color="auto" w:sz="4" w:space="0"/>
              <w:right w:val="single" w:color="auto" w:sz="4" w:space="0"/>
            </w:tcBorders>
            <w:shd w:val="clear" w:color="auto" w:fill="auto"/>
            <w:vAlign w:val="center"/>
          </w:tcPr>
          <w:p w14:paraId="26FD1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5732E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5" w:type="pct"/>
            <w:tcBorders>
              <w:top w:val="nil"/>
              <w:left w:val="nil"/>
              <w:bottom w:val="single" w:color="auto" w:sz="4" w:space="0"/>
              <w:right w:val="single" w:color="auto" w:sz="4" w:space="0"/>
            </w:tcBorders>
            <w:shd w:val="clear" w:color="auto" w:fill="auto"/>
            <w:vAlign w:val="center"/>
          </w:tcPr>
          <w:p w14:paraId="56A995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84AA0D9">
        <w:tblPrEx>
          <w:tblCellMar>
            <w:top w:w="0" w:type="dxa"/>
            <w:left w:w="108" w:type="dxa"/>
            <w:bottom w:w="0" w:type="dxa"/>
            <w:right w:w="108" w:type="dxa"/>
          </w:tblCellMar>
        </w:tblPrEx>
        <w:trPr>
          <w:wAfter w:w="0" w:type="auto"/>
          <w:trHeight w:val="440" w:hRule="atLeast"/>
        </w:trPr>
        <w:tc>
          <w:tcPr>
            <w:tcW w:w="495" w:type="pct"/>
            <w:gridSpan w:val="2"/>
            <w:vMerge w:val="continue"/>
            <w:tcBorders>
              <w:top w:val="single" w:color="auto" w:sz="4" w:space="0"/>
              <w:left w:val="single" w:color="auto" w:sz="4" w:space="0"/>
              <w:bottom w:val="single" w:color="auto" w:sz="4" w:space="0"/>
              <w:right w:val="single" w:color="auto" w:sz="4" w:space="0"/>
            </w:tcBorders>
            <w:vAlign w:val="center"/>
          </w:tcPr>
          <w:p w14:paraId="62E2FEC9">
            <w:pPr>
              <w:widowControl/>
              <w:jc w:val="left"/>
              <w:rPr>
                <w:rFonts w:hint="eastAsia" w:ascii="宋体" w:hAnsi="宋体" w:cs="宋体"/>
                <w:color w:val="000000"/>
                <w:kern w:val="0"/>
                <w:sz w:val="20"/>
                <w:szCs w:val="20"/>
              </w:rPr>
            </w:pPr>
          </w:p>
        </w:tc>
        <w:tc>
          <w:tcPr>
            <w:tcW w:w="986" w:type="pct"/>
            <w:gridSpan w:val="2"/>
            <w:tcBorders>
              <w:top w:val="single" w:color="auto" w:sz="4" w:space="0"/>
              <w:left w:val="nil"/>
              <w:bottom w:val="single" w:color="auto" w:sz="4" w:space="0"/>
              <w:right w:val="single" w:color="auto" w:sz="4" w:space="0"/>
            </w:tcBorders>
            <w:shd w:val="clear" w:color="auto" w:fill="auto"/>
            <w:vAlign w:val="center"/>
          </w:tcPr>
          <w:p w14:paraId="39555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01" w:type="pct"/>
            <w:tcBorders>
              <w:top w:val="nil"/>
              <w:left w:val="nil"/>
              <w:bottom w:val="single" w:color="auto" w:sz="4" w:space="0"/>
              <w:right w:val="single" w:color="auto" w:sz="4" w:space="0"/>
            </w:tcBorders>
            <w:shd w:val="clear" w:color="auto" w:fill="auto"/>
            <w:vAlign w:val="center"/>
          </w:tcPr>
          <w:p w14:paraId="1B1C1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19.28</w:t>
            </w:r>
          </w:p>
        </w:tc>
        <w:tc>
          <w:tcPr>
            <w:tcW w:w="846" w:type="pct"/>
            <w:gridSpan w:val="2"/>
            <w:tcBorders>
              <w:top w:val="single" w:color="auto" w:sz="4" w:space="0"/>
              <w:left w:val="nil"/>
              <w:bottom w:val="single" w:color="auto" w:sz="4" w:space="0"/>
              <w:right w:val="single" w:color="auto" w:sz="4" w:space="0"/>
            </w:tcBorders>
            <w:shd w:val="clear" w:color="auto" w:fill="auto"/>
            <w:vAlign w:val="center"/>
          </w:tcPr>
          <w:p w14:paraId="1FEEB5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19.28</w:t>
            </w:r>
          </w:p>
        </w:tc>
        <w:tc>
          <w:tcPr>
            <w:tcW w:w="643" w:type="pct"/>
            <w:gridSpan w:val="2"/>
            <w:tcBorders>
              <w:top w:val="single" w:color="auto" w:sz="4" w:space="0"/>
              <w:left w:val="nil"/>
              <w:bottom w:val="single" w:color="auto" w:sz="4" w:space="0"/>
              <w:right w:val="single" w:color="auto" w:sz="4" w:space="0"/>
            </w:tcBorders>
            <w:shd w:val="clear" w:color="auto" w:fill="auto"/>
            <w:vAlign w:val="center"/>
          </w:tcPr>
          <w:p w14:paraId="23AC2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19.28</w:t>
            </w:r>
          </w:p>
        </w:tc>
        <w:tc>
          <w:tcPr>
            <w:tcW w:w="256" w:type="pct"/>
            <w:gridSpan w:val="2"/>
            <w:tcBorders>
              <w:top w:val="single" w:color="auto" w:sz="4" w:space="0"/>
              <w:left w:val="nil"/>
              <w:bottom w:val="single" w:color="auto" w:sz="4" w:space="0"/>
              <w:right w:val="single" w:color="auto" w:sz="4" w:space="0"/>
            </w:tcBorders>
            <w:shd w:val="clear" w:color="auto" w:fill="auto"/>
            <w:vAlign w:val="center"/>
          </w:tcPr>
          <w:p w14:paraId="1F1BD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0A578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5" w:type="pct"/>
            <w:tcBorders>
              <w:top w:val="nil"/>
              <w:left w:val="nil"/>
              <w:bottom w:val="single" w:color="auto" w:sz="4" w:space="0"/>
              <w:right w:val="single" w:color="auto" w:sz="4" w:space="0"/>
            </w:tcBorders>
            <w:shd w:val="clear" w:color="auto" w:fill="auto"/>
            <w:vAlign w:val="center"/>
          </w:tcPr>
          <w:p w14:paraId="5AE32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4CA3D26">
        <w:tblPrEx>
          <w:tblCellMar>
            <w:top w:w="0" w:type="dxa"/>
            <w:left w:w="108" w:type="dxa"/>
            <w:bottom w:w="0" w:type="dxa"/>
            <w:right w:w="108" w:type="dxa"/>
          </w:tblCellMar>
        </w:tblPrEx>
        <w:trPr>
          <w:wAfter w:w="0" w:type="auto"/>
          <w:trHeight w:val="440" w:hRule="atLeast"/>
        </w:trPr>
        <w:tc>
          <w:tcPr>
            <w:tcW w:w="495" w:type="pct"/>
            <w:gridSpan w:val="2"/>
            <w:vMerge w:val="continue"/>
            <w:tcBorders>
              <w:top w:val="single" w:color="auto" w:sz="4" w:space="0"/>
              <w:left w:val="single" w:color="auto" w:sz="4" w:space="0"/>
              <w:bottom w:val="single" w:color="auto" w:sz="4" w:space="0"/>
              <w:right w:val="single" w:color="auto" w:sz="4" w:space="0"/>
            </w:tcBorders>
            <w:vAlign w:val="center"/>
          </w:tcPr>
          <w:p w14:paraId="3AF582B4">
            <w:pPr>
              <w:widowControl/>
              <w:jc w:val="left"/>
              <w:rPr>
                <w:rFonts w:hint="eastAsia" w:ascii="宋体" w:hAnsi="宋体" w:cs="宋体"/>
                <w:color w:val="000000"/>
                <w:kern w:val="0"/>
                <w:sz w:val="20"/>
                <w:szCs w:val="20"/>
              </w:rPr>
            </w:pPr>
          </w:p>
        </w:tc>
        <w:tc>
          <w:tcPr>
            <w:tcW w:w="986" w:type="pct"/>
            <w:gridSpan w:val="2"/>
            <w:tcBorders>
              <w:top w:val="single" w:color="auto" w:sz="4" w:space="0"/>
              <w:left w:val="nil"/>
              <w:bottom w:val="single" w:color="auto" w:sz="4" w:space="0"/>
              <w:right w:val="single" w:color="auto" w:sz="4" w:space="0"/>
            </w:tcBorders>
            <w:shd w:val="clear" w:color="auto" w:fill="auto"/>
            <w:vAlign w:val="center"/>
          </w:tcPr>
          <w:p w14:paraId="77A40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01" w:type="pct"/>
            <w:tcBorders>
              <w:top w:val="nil"/>
              <w:left w:val="nil"/>
              <w:bottom w:val="single" w:color="auto" w:sz="4" w:space="0"/>
              <w:right w:val="single" w:color="auto" w:sz="4" w:space="0"/>
            </w:tcBorders>
            <w:shd w:val="clear" w:color="auto" w:fill="auto"/>
            <w:vAlign w:val="center"/>
          </w:tcPr>
          <w:p w14:paraId="6B182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46" w:type="pct"/>
            <w:gridSpan w:val="2"/>
            <w:tcBorders>
              <w:top w:val="single" w:color="auto" w:sz="4" w:space="0"/>
              <w:left w:val="nil"/>
              <w:bottom w:val="single" w:color="auto" w:sz="4" w:space="0"/>
              <w:right w:val="single" w:color="auto" w:sz="4" w:space="0"/>
            </w:tcBorders>
            <w:shd w:val="clear" w:color="auto" w:fill="auto"/>
            <w:vAlign w:val="center"/>
          </w:tcPr>
          <w:p w14:paraId="18C57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43" w:type="pct"/>
            <w:gridSpan w:val="2"/>
            <w:tcBorders>
              <w:top w:val="single" w:color="auto" w:sz="4" w:space="0"/>
              <w:left w:val="nil"/>
              <w:bottom w:val="single" w:color="auto" w:sz="4" w:space="0"/>
              <w:right w:val="single" w:color="auto" w:sz="4" w:space="0"/>
            </w:tcBorders>
            <w:shd w:val="clear" w:color="auto" w:fill="auto"/>
            <w:vAlign w:val="center"/>
          </w:tcPr>
          <w:p w14:paraId="6AA22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56" w:type="pct"/>
            <w:gridSpan w:val="2"/>
            <w:tcBorders>
              <w:top w:val="single" w:color="auto" w:sz="4" w:space="0"/>
              <w:left w:val="nil"/>
              <w:bottom w:val="single" w:color="auto" w:sz="4" w:space="0"/>
              <w:right w:val="single" w:color="auto" w:sz="4" w:space="0"/>
            </w:tcBorders>
            <w:shd w:val="clear" w:color="auto" w:fill="auto"/>
            <w:vAlign w:val="center"/>
          </w:tcPr>
          <w:p w14:paraId="6A920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7EF3E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5" w:type="pct"/>
            <w:tcBorders>
              <w:top w:val="nil"/>
              <w:left w:val="nil"/>
              <w:bottom w:val="single" w:color="auto" w:sz="4" w:space="0"/>
              <w:right w:val="single" w:color="auto" w:sz="4" w:space="0"/>
            </w:tcBorders>
            <w:shd w:val="clear" w:color="auto" w:fill="auto"/>
            <w:vAlign w:val="center"/>
          </w:tcPr>
          <w:p w14:paraId="6ED10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7378748">
        <w:tblPrEx>
          <w:tblCellMar>
            <w:top w:w="0" w:type="dxa"/>
            <w:left w:w="108" w:type="dxa"/>
            <w:bottom w:w="0" w:type="dxa"/>
            <w:right w:w="108" w:type="dxa"/>
          </w:tblCellMar>
        </w:tblPrEx>
        <w:trPr>
          <w:wAfter w:w="0" w:type="auto"/>
          <w:trHeight w:val="280" w:hRule="atLeast"/>
        </w:trPr>
        <w:tc>
          <w:tcPr>
            <w:tcW w:w="246" w:type="pct"/>
            <w:vMerge w:val="restart"/>
            <w:tcBorders>
              <w:top w:val="nil"/>
              <w:left w:val="single" w:color="auto" w:sz="4" w:space="0"/>
              <w:bottom w:val="single" w:color="auto" w:sz="4" w:space="0"/>
              <w:right w:val="single" w:color="auto" w:sz="4" w:space="0"/>
            </w:tcBorders>
            <w:shd w:val="clear" w:color="auto" w:fill="auto"/>
            <w:vAlign w:val="center"/>
          </w:tcPr>
          <w:p w14:paraId="3D98D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83" w:type="pct"/>
            <w:gridSpan w:val="6"/>
            <w:tcBorders>
              <w:top w:val="single" w:color="auto" w:sz="4" w:space="0"/>
              <w:left w:val="nil"/>
              <w:bottom w:val="single" w:color="auto" w:sz="4" w:space="0"/>
              <w:right w:val="single" w:color="auto" w:sz="4" w:space="0"/>
            </w:tcBorders>
            <w:shd w:val="clear" w:color="auto" w:fill="auto"/>
            <w:vAlign w:val="center"/>
          </w:tcPr>
          <w:p w14:paraId="2B75B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69" w:type="pct"/>
            <w:gridSpan w:val="7"/>
            <w:tcBorders>
              <w:top w:val="single" w:color="auto" w:sz="4" w:space="0"/>
              <w:left w:val="nil"/>
              <w:bottom w:val="single" w:color="auto" w:sz="4" w:space="0"/>
              <w:right w:val="single" w:color="auto" w:sz="4" w:space="0"/>
            </w:tcBorders>
            <w:shd w:val="clear" w:color="auto" w:fill="auto"/>
            <w:vAlign w:val="center"/>
          </w:tcPr>
          <w:p w14:paraId="5D9FD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AA1EEDF">
        <w:tblPrEx>
          <w:tblCellMar>
            <w:top w:w="0" w:type="dxa"/>
            <w:left w:w="108" w:type="dxa"/>
            <w:bottom w:w="0" w:type="dxa"/>
            <w:right w:w="108" w:type="dxa"/>
          </w:tblCellMar>
        </w:tblPrEx>
        <w:trPr>
          <w:wAfter w:w="0" w:type="auto"/>
          <w:trHeight w:val="540" w:hRule="atLeast"/>
        </w:trPr>
        <w:tc>
          <w:tcPr>
            <w:tcW w:w="246" w:type="pct"/>
            <w:vMerge w:val="continue"/>
            <w:tcBorders>
              <w:top w:val="nil"/>
              <w:left w:val="single" w:color="auto" w:sz="4" w:space="0"/>
              <w:bottom w:val="single" w:color="auto" w:sz="4" w:space="0"/>
              <w:right w:val="single" w:color="auto" w:sz="4" w:space="0"/>
            </w:tcBorders>
            <w:vAlign w:val="center"/>
          </w:tcPr>
          <w:p w14:paraId="084DCCAC">
            <w:pPr>
              <w:widowControl/>
              <w:jc w:val="left"/>
              <w:rPr>
                <w:rFonts w:hint="eastAsia" w:ascii="宋体" w:hAnsi="宋体" w:cs="宋体"/>
                <w:color w:val="000000"/>
                <w:kern w:val="0"/>
                <w:sz w:val="20"/>
                <w:szCs w:val="20"/>
              </w:rPr>
            </w:pPr>
          </w:p>
        </w:tc>
        <w:tc>
          <w:tcPr>
            <w:tcW w:w="2883" w:type="pct"/>
            <w:gridSpan w:val="6"/>
            <w:tcBorders>
              <w:top w:val="single" w:color="auto" w:sz="4" w:space="0"/>
              <w:left w:val="nil"/>
              <w:bottom w:val="single" w:color="auto" w:sz="4" w:space="0"/>
              <w:right w:val="single" w:color="000000" w:sz="4" w:space="0"/>
            </w:tcBorders>
            <w:shd w:val="clear" w:color="auto" w:fill="auto"/>
          </w:tcPr>
          <w:p w14:paraId="2BB18B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为确保让老年群众享受更加便利、快捷的公共服务，满足老年人需求，充分感受到党和政府的关心关爱，向木垒县24辆公交车及8座公厕发放补贴，保障老年群体切实享受优待政策。</w:t>
            </w:r>
          </w:p>
        </w:tc>
        <w:tc>
          <w:tcPr>
            <w:tcW w:w="1869" w:type="pct"/>
            <w:gridSpan w:val="7"/>
            <w:tcBorders>
              <w:top w:val="single" w:color="auto" w:sz="4" w:space="0"/>
              <w:left w:val="nil"/>
              <w:bottom w:val="single" w:color="auto" w:sz="4" w:space="0"/>
              <w:right w:val="single" w:color="000000" w:sz="4" w:space="0"/>
            </w:tcBorders>
            <w:shd w:val="clear" w:color="auto" w:fill="auto"/>
          </w:tcPr>
          <w:p w14:paraId="553202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已按时发放补助，为确保让老年群众享受更加便利、快捷的公共服务，满足老年人需求，充分感受到党和政府的关心关爱，向木垒县24辆公交车及8座公厕发放补贴，保障老年群体切实享受优待政策。补贴公交车数量24辆；补贴发放率达100%；补贴资金支付及时率达100%；公交车营运补助资金18.72万元；公厕补助资金0.56万元；乘坐公交车的特定群体优惠覆盖率达100%；老年人免费如厕覆盖率达100%；补贴公厕数量：8个，安期完成目标。</w:t>
            </w:r>
          </w:p>
        </w:tc>
      </w:tr>
      <w:tr w14:paraId="5C62DEC9">
        <w:tblPrEx>
          <w:tblCellMar>
            <w:top w:w="0" w:type="dxa"/>
            <w:left w:w="108" w:type="dxa"/>
            <w:bottom w:w="0" w:type="dxa"/>
            <w:right w:w="108" w:type="dxa"/>
          </w:tblCellMar>
        </w:tblPrEx>
        <w:trPr>
          <w:wAfter w:w="0" w:type="auto"/>
          <w:trHeight w:val="312" w:hRule="atLeast"/>
        </w:trPr>
        <w:tc>
          <w:tcPr>
            <w:tcW w:w="246" w:type="pct"/>
            <w:vMerge w:val="restart"/>
            <w:tcBorders>
              <w:top w:val="nil"/>
              <w:left w:val="single" w:color="auto" w:sz="4" w:space="0"/>
              <w:bottom w:val="single" w:color="auto" w:sz="4" w:space="0"/>
              <w:right w:val="single" w:color="auto" w:sz="4" w:space="0"/>
            </w:tcBorders>
            <w:shd w:val="clear" w:color="auto" w:fill="auto"/>
            <w:vAlign w:val="center"/>
          </w:tcPr>
          <w:p w14:paraId="3155EC01">
            <w:pPr>
              <w:widowControl/>
              <w:jc w:val="center"/>
              <w:rPr>
                <w:rFonts w:hint="eastAsia" w:ascii="宋体" w:hAnsi="宋体" w:cs="宋体"/>
                <w:color w:val="000000"/>
                <w:kern w:val="0"/>
                <w:sz w:val="20"/>
                <w:szCs w:val="20"/>
              </w:rPr>
            </w:pPr>
          </w:p>
        </w:tc>
        <w:tc>
          <w:tcPr>
            <w:tcW w:w="248" w:type="pct"/>
            <w:vMerge w:val="restart"/>
            <w:tcBorders>
              <w:top w:val="nil"/>
              <w:left w:val="single" w:color="auto" w:sz="4" w:space="0"/>
              <w:bottom w:val="single" w:color="auto" w:sz="4" w:space="0"/>
              <w:right w:val="single" w:color="auto" w:sz="4" w:space="0"/>
            </w:tcBorders>
            <w:shd w:val="clear" w:color="auto" w:fill="auto"/>
            <w:vAlign w:val="center"/>
          </w:tcPr>
          <w:p w14:paraId="484BB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84" w:type="pct"/>
            <w:vMerge w:val="restart"/>
            <w:tcBorders>
              <w:top w:val="nil"/>
              <w:left w:val="single" w:color="auto" w:sz="4" w:space="0"/>
              <w:bottom w:val="single" w:color="auto" w:sz="4" w:space="0"/>
              <w:right w:val="single" w:color="auto" w:sz="4" w:space="0"/>
            </w:tcBorders>
            <w:shd w:val="clear" w:color="auto" w:fill="auto"/>
            <w:vAlign w:val="center"/>
          </w:tcPr>
          <w:p w14:paraId="1C2F6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6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562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83" w:type="pct"/>
            <w:vMerge w:val="restart"/>
            <w:tcBorders>
              <w:top w:val="nil"/>
              <w:left w:val="single" w:color="auto" w:sz="4" w:space="0"/>
              <w:bottom w:val="single" w:color="auto" w:sz="4" w:space="0"/>
              <w:right w:val="single" w:color="auto" w:sz="4" w:space="0"/>
            </w:tcBorders>
            <w:shd w:val="clear" w:color="auto" w:fill="auto"/>
            <w:vAlign w:val="center"/>
          </w:tcPr>
          <w:p w14:paraId="1D33C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84" w:type="pct"/>
            <w:vMerge w:val="restart"/>
            <w:tcBorders>
              <w:top w:val="nil"/>
              <w:left w:val="single" w:color="auto" w:sz="4" w:space="0"/>
              <w:bottom w:val="single" w:color="auto" w:sz="4" w:space="0"/>
              <w:right w:val="single" w:color="auto" w:sz="4" w:space="0"/>
            </w:tcBorders>
            <w:shd w:val="clear" w:color="auto" w:fill="auto"/>
            <w:vAlign w:val="center"/>
          </w:tcPr>
          <w:p w14:paraId="65CA5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D80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6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E1A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83B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AD48655">
        <w:tblPrEx>
          <w:tblCellMar>
            <w:top w:w="0" w:type="dxa"/>
            <w:left w:w="108" w:type="dxa"/>
            <w:bottom w:w="0" w:type="dxa"/>
            <w:right w:w="108" w:type="dxa"/>
          </w:tblCellMar>
        </w:tblPrEx>
        <w:trPr>
          <w:trHeight w:val="312" w:hRule="atLeast"/>
        </w:trPr>
        <w:tc>
          <w:tcPr>
            <w:tcW w:w="246" w:type="pct"/>
            <w:vMerge w:val="continue"/>
            <w:tcBorders>
              <w:top w:val="nil"/>
              <w:left w:val="single" w:color="auto" w:sz="4" w:space="0"/>
              <w:bottom w:val="single" w:color="auto" w:sz="4" w:space="0"/>
              <w:right w:val="single" w:color="auto" w:sz="4" w:space="0"/>
            </w:tcBorders>
            <w:vAlign w:val="center"/>
          </w:tcPr>
          <w:p w14:paraId="5809BCC1">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089B1BFF">
            <w:pPr>
              <w:widowControl/>
              <w:jc w:val="left"/>
              <w:rPr>
                <w:rFonts w:hint="eastAsia" w:ascii="宋体" w:hAnsi="宋体" w:cs="宋体"/>
                <w:color w:val="000000"/>
                <w:kern w:val="0"/>
                <w:sz w:val="20"/>
                <w:szCs w:val="20"/>
              </w:rPr>
            </w:pPr>
          </w:p>
        </w:tc>
        <w:tc>
          <w:tcPr>
            <w:tcW w:w="784" w:type="pct"/>
            <w:vMerge w:val="continue"/>
            <w:tcBorders>
              <w:top w:val="nil"/>
              <w:left w:val="single" w:color="auto" w:sz="4" w:space="0"/>
              <w:bottom w:val="single" w:color="auto" w:sz="4" w:space="0"/>
              <w:right w:val="single" w:color="auto" w:sz="4" w:space="0"/>
            </w:tcBorders>
            <w:vAlign w:val="center"/>
          </w:tcPr>
          <w:p w14:paraId="418DBDFC">
            <w:pPr>
              <w:widowControl/>
              <w:jc w:val="left"/>
              <w:rPr>
                <w:rFonts w:hint="eastAsia" w:ascii="宋体" w:hAnsi="宋体" w:cs="宋体"/>
                <w:color w:val="000000"/>
                <w:kern w:val="0"/>
                <w:sz w:val="20"/>
                <w:szCs w:val="20"/>
              </w:rPr>
            </w:pPr>
          </w:p>
        </w:tc>
        <w:tc>
          <w:tcPr>
            <w:tcW w:w="1365" w:type="pct"/>
            <w:gridSpan w:val="3"/>
            <w:vMerge w:val="continue"/>
            <w:tcBorders>
              <w:top w:val="single" w:color="auto" w:sz="4" w:space="0"/>
              <w:left w:val="single" w:color="auto" w:sz="4" w:space="0"/>
              <w:bottom w:val="single" w:color="auto" w:sz="4" w:space="0"/>
              <w:right w:val="single" w:color="auto" w:sz="4" w:space="0"/>
            </w:tcBorders>
            <w:vAlign w:val="center"/>
          </w:tcPr>
          <w:p w14:paraId="75BE36CC">
            <w:pPr>
              <w:widowControl/>
              <w:jc w:val="left"/>
              <w:rPr>
                <w:rFonts w:hint="eastAsia" w:ascii="宋体" w:hAnsi="宋体" w:cs="宋体"/>
                <w:color w:val="000000"/>
                <w:kern w:val="0"/>
                <w:sz w:val="20"/>
                <w:szCs w:val="20"/>
              </w:rPr>
            </w:pPr>
          </w:p>
        </w:tc>
        <w:tc>
          <w:tcPr>
            <w:tcW w:w="483" w:type="pct"/>
            <w:vMerge w:val="continue"/>
            <w:tcBorders>
              <w:top w:val="nil"/>
              <w:left w:val="single" w:color="auto" w:sz="4" w:space="0"/>
              <w:bottom w:val="single" w:color="auto" w:sz="4" w:space="0"/>
              <w:right w:val="single" w:color="auto" w:sz="4" w:space="0"/>
            </w:tcBorders>
            <w:vAlign w:val="center"/>
          </w:tcPr>
          <w:p w14:paraId="1D49308A">
            <w:pPr>
              <w:widowControl/>
              <w:jc w:val="left"/>
              <w:rPr>
                <w:rFonts w:hint="eastAsia" w:ascii="宋体" w:hAnsi="宋体" w:cs="宋体"/>
                <w:color w:val="000000"/>
                <w:kern w:val="0"/>
                <w:sz w:val="20"/>
                <w:szCs w:val="20"/>
              </w:rPr>
            </w:pPr>
          </w:p>
        </w:tc>
        <w:tc>
          <w:tcPr>
            <w:tcW w:w="484" w:type="pct"/>
            <w:vMerge w:val="continue"/>
            <w:tcBorders>
              <w:top w:val="nil"/>
              <w:left w:val="single" w:color="auto" w:sz="4" w:space="0"/>
              <w:bottom w:val="single" w:color="auto" w:sz="4" w:space="0"/>
              <w:right w:val="single" w:color="auto" w:sz="4" w:space="0"/>
            </w:tcBorders>
            <w:vAlign w:val="center"/>
          </w:tcPr>
          <w:p w14:paraId="1BD7DE80">
            <w:pPr>
              <w:widowControl/>
              <w:jc w:val="left"/>
              <w:rPr>
                <w:rFonts w:hint="eastAsia" w:ascii="宋体" w:hAnsi="宋体" w:cs="宋体"/>
                <w:color w:val="000000"/>
                <w:kern w:val="0"/>
                <w:sz w:val="20"/>
                <w:szCs w:val="20"/>
              </w:rPr>
            </w:pPr>
          </w:p>
        </w:tc>
        <w:tc>
          <w:tcPr>
            <w:tcW w:w="306" w:type="pct"/>
            <w:gridSpan w:val="2"/>
            <w:vMerge w:val="continue"/>
            <w:tcBorders>
              <w:top w:val="single" w:color="auto" w:sz="4" w:space="0"/>
              <w:left w:val="single" w:color="auto" w:sz="4" w:space="0"/>
              <w:bottom w:val="single" w:color="auto" w:sz="4" w:space="0"/>
              <w:right w:val="single" w:color="auto" w:sz="4" w:space="0"/>
            </w:tcBorders>
            <w:vAlign w:val="center"/>
          </w:tcPr>
          <w:p w14:paraId="437F891A">
            <w:pPr>
              <w:widowControl/>
              <w:jc w:val="left"/>
              <w:rPr>
                <w:rFonts w:hint="eastAsia" w:ascii="宋体" w:hAnsi="宋体" w:cs="宋体"/>
                <w:color w:val="000000"/>
                <w:kern w:val="0"/>
                <w:sz w:val="20"/>
                <w:szCs w:val="20"/>
              </w:rPr>
            </w:pPr>
          </w:p>
        </w:tc>
        <w:tc>
          <w:tcPr>
            <w:tcW w:w="366" w:type="pct"/>
            <w:gridSpan w:val="2"/>
            <w:vMerge w:val="continue"/>
            <w:tcBorders>
              <w:top w:val="single" w:color="auto" w:sz="4" w:space="0"/>
              <w:left w:val="single" w:color="auto" w:sz="4" w:space="0"/>
              <w:bottom w:val="single" w:color="auto" w:sz="4" w:space="0"/>
              <w:right w:val="single" w:color="auto" w:sz="4" w:space="0"/>
            </w:tcBorders>
            <w:vAlign w:val="center"/>
          </w:tcPr>
          <w:p w14:paraId="0EBB718E">
            <w:pPr>
              <w:widowControl/>
              <w:jc w:val="left"/>
              <w:rPr>
                <w:rFonts w:hint="eastAsia" w:ascii="宋体" w:hAnsi="宋体" w:cs="宋体"/>
                <w:color w:val="000000"/>
                <w:kern w:val="0"/>
                <w:sz w:val="20"/>
                <w:szCs w:val="20"/>
              </w:rPr>
            </w:pPr>
          </w:p>
        </w:tc>
        <w:tc>
          <w:tcPr>
            <w:tcW w:w="711" w:type="pct"/>
            <w:gridSpan w:val="2"/>
            <w:vMerge w:val="continue"/>
            <w:tcBorders>
              <w:top w:val="single" w:color="auto" w:sz="4" w:space="0"/>
              <w:left w:val="single" w:color="auto" w:sz="4" w:space="0"/>
              <w:bottom w:val="single" w:color="auto" w:sz="4" w:space="0"/>
              <w:right w:val="single" w:color="auto" w:sz="4" w:space="0"/>
            </w:tcBorders>
            <w:vAlign w:val="center"/>
          </w:tcPr>
          <w:p w14:paraId="48001686">
            <w:pPr>
              <w:widowControl/>
              <w:jc w:val="left"/>
              <w:rPr>
                <w:rFonts w:hint="eastAsia" w:ascii="宋体" w:hAnsi="宋体" w:cs="宋体"/>
                <w:color w:val="000000"/>
                <w:kern w:val="0"/>
                <w:sz w:val="20"/>
                <w:szCs w:val="20"/>
              </w:rPr>
            </w:pPr>
          </w:p>
        </w:tc>
      </w:tr>
      <w:tr w14:paraId="17FEC83E">
        <w:tblPrEx>
          <w:tblCellMar>
            <w:top w:w="0" w:type="dxa"/>
            <w:left w:w="108" w:type="dxa"/>
            <w:bottom w:w="0" w:type="dxa"/>
            <w:right w:w="108" w:type="dxa"/>
          </w:tblCellMar>
        </w:tblPrEx>
        <w:trPr>
          <w:trHeight w:val="400" w:hRule="atLeast"/>
        </w:trPr>
        <w:tc>
          <w:tcPr>
            <w:tcW w:w="246" w:type="pct"/>
            <w:vMerge w:val="restart"/>
            <w:tcBorders>
              <w:top w:val="nil"/>
              <w:left w:val="single" w:color="auto" w:sz="4" w:space="0"/>
              <w:bottom w:val="single" w:color="auto" w:sz="4" w:space="0"/>
              <w:right w:val="single" w:color="auto" w:sz="4" w:space="0"/>
            </w:tcBorders>
            <w:shd w:val="clear" w:color="auto" w:fill="auto"/>
            <w:vAlign w:val="center"/>
          </w:tcPr>
          <w:p w14:paraId="26325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8" w:type="pct"/>
            <w:vMerge w:val="restart"/>
            <w:tcBorders>
              <w:top w:val="nil"/>
              <w:left w:val="single" w:color="auto" w:sz="4" w:space="0"/>
              <w:bottom w:val="single" w:color="auto" w:sz="4" w:space="0"/>
              <w:right w:val="single" w:color="auto" w:sz="4" w:space="0"/>
            </w:tcBorders>
            <w:shd w:val="clear" w:color="auto" w:fill="auto"/>
            <w:vAlign w:val="center"/>
          </w:tcPr>
          <w:p w14:paraId="74DBB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84" w:type="pct"/>
            <w:tcBorders>
              <w:top w:val="nil"/>
              <w:left w:val="nil"/>
              <w:bottom w:val="single" w:color="auto" w:sz="4" w:space="0"/>
              <w:right w:val="single" w:color="auto" w:sz="4" w:space="0"/>
            </w:tcBorders>
            <w:shd w:val="clear" w:color="auto" w:fill="auto"/>
            <w:vAlign w:val="center"/>
          </w:tcPr>
          <w:p w14:paraId="2B479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65" w:type="pct"/>
            <w:gridSpan w:val="3"/>
            <w:tcBorders>
              <w:top w:val="single" w:color="auto" w:sz="4" w:space="0"/>
              <w:left w:val="nil"/>
              <w:bottom w:val="single" w:color="auto" w:sz="4" w:space="0"/>
              <w:right w:val="single" w:color="000000" w:sz="4" w:space="0"/>
            </w:tcBorders>
            <w:shd w:val="clear" w:color="auto" w:fill="auto"/>
            <w:noWrap/>
            <w:vAlign w:val="center"/>
          </w:tcPr>
          <w:p w14:paraId="7555AF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补贴公交车数量</w:t>
            </w:r>
          </w:p>
        </w:tc>
        <w:tc>
          <w:tcPr>
            <w:tcW w:w="483" w:type="pct"/>
            <w:tcBorders>
              <w:top w:val="nil"/>
              <w:left w:val="nil"/>
              <w:bottom w:val="single" w:color="auto" w:sz="4" w:space="0"/>
              <w:right w:val="single" w:color="auto" w:sz="4" w:space="0"/>
            </w:tcBorders>
            <w:shd w:val="clear" w:color="auto" w:fill="auto"/>
            <w:vAlign w:val="center"/>
          </w:tcPr>
          <w:p w14:paraId="73420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&gt;=24辆</w:t>
            </w:r>
          </w:p>
        </w:tc>
        <w:tc>
          <w:tcPr>
            <w:tcW w:w="484" w:type="pct"/>
            <w:tcBorders>
              <w:top w:val="nil"/>
              <w:left w:val="nil"/>
              <w:bottom w:val="single" w:color="auto" w:sz="4" w:space="0"/>
              <w:right w:val="single" w:color="auto" w:sz="4" w:space="0"/>
            </w:tcBorders>
            <w:shd w:val="clear" w:color="auto" w:fill="auto"/>
            <w:vAlign w:val="center"/>
          </w:tcPr>
          <w:p w14:paraId="46BCF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=24辆</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5BA2F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16B46E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2304091A">
            <w:pPr>
              <w:widowControl/>
              <w:jc w:val="center"/>
              <w:rPr>
                <w:rFonts w:hint="eastAsia" w:ascii="宋体" w:hAnsi="宋体" w:cs="宋体"/>
                <w:color w:val="000000"/>
                <w:kern w:val="0"/>
                <w:sz w:val="20"/>
                <w:szCs w:val="20"/>
              </w:rPr>
            </w:pPr>
          </w:p>
        </w:tc>
      </w:tr>
      <w:tr w14:paraId="49FDD2CF">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2454BB95">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61ACFA6D">
            <w:pPr>
              <w:widowControl/>
              <w:jc w:val="left"/>
              <w:rPr>
                <w:rFonts w:hint="eastAsia" w:ascii="宋体" w:hAnsi="宋体" w:cs="宋体"/>
                <w:color w:val="000000"/>
                <w:kern w:val="0"/>
                <w:sz w:val="20"/>
                <w:szCs w:val="20"/>
              </w:rPr>
            </w:pPr>
          </w:p>
        </w:tc>
        <w:tc>
          <w:tcPr>
            <w:tcW w:w="784" w:type="pct"/>
            <w:tcBorders>
              <w:top w:val="nil"/>
              <w:left w:val="nil"/>
              <w:bottom w:val="single" w:color="auto" w:sz="4" w:space="0"/>
              <w:right w:val="single" w:color="auto" w:sz="4" w:space="0"/>
            </w:tcBorders>
            <w:shd w:val="clear" w:color="auto" w:fill="auto"/>
            <w:vAlign w:val="center"/>
          </w:tcPr>
          <w:p w14:paraId="441003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65" w:type="pct"/>
            <w:gridSpan w:val="3"/>
            <w:tcBorders>
              <w:top w:val="single" w:color="auto" w:sz="4" w:space="0"/>
              <w:left w:val="nil"/>
              <w:bottom w:val="single" w:color="auto" w:sz="4" w:space="0"/>
              <w:right w:val="single" w:color="000000" w:sz="4" w:space="0"/>
            </w:tcBorders>
            <w:shd w:val="clear" w:color="auto" w:fill="auto"/>
            <w:noWrap/>
            <w:vAlign w:val="center"/>
          </w:tcPr>
          <w:p w14:paraId="355EB3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补贴公厕数量</w:t>
            </w:r>
          </w:p>
        </w:tc>
        <w:tc>
          <w:tcPr>
            <w:tcW w:w="483" w:type="pct"/>
            <w:tcBorders>
              <w:top w:val="nil"/>
              <w:left w:val="nil"/>
              <w:bottom w:val="single" w:color="auto" w:sz="4" w:space="0"/>
              <w:right w:val="single" w:color="auto" w:sz="4" w:space="0"/>
            </w:tcBorders>
            <w:shd w:val="clear" w:color="auto" w:fill="auto"/>
            <w:vAlign w:val="center"/>
          </w:tcPr>
          <w:p w14:paraId="0D2C1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&gt;=8座</w:t>
            </w:r>
          </w:p>
        </w:tc>
        <w:tc>
          <w:tcPr>
            <w:tcW w:w="484" w:type="pct"/>
            <w:tcBorders>
              <w:top w:val="nil"/>
              <w:left w:val="nil"/>
              <w:bottom w:val="single" w:color="auto" w:sz="4" w:space="0"/>
              <w:right w:val="single" w:color="auto" w:sz="4" w:space="0"/>
            </w:tcBorders>
            <w:shd w:val="clear" w:color="auto" w:fill="auto"/>
            <w:vAlign w:val="center"/>
          </w:tcPr>
          <w:p w14:paraId="70ACE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=8座</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344F6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65BE5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51DC9012">
            <w:pPr>
              <w:widowControl/>
              <w:jc w:val="center"/>
              <w:rPr>
                <w:rFonts w:hint="eastAsia" w:ascii="宋体" w:hAnsi="宋体" w:cs="宋体"/>
                <w:color w:val="000000"/>
                <w:kern w:val="0"/>
                <w:sz w:val="20"/>
                <w:szCs w:val="20"/>
              </w:rPr>
            </w:pPr>
          </w:p>
        </w:tc>
      </w:tr>
      <w:tr w14:paraId="2ABD7F51">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298D2418">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26AE7ED8">
            <w:pPr>
              <w:widowControl/>
              <w:jc w:val="left"/>
              <w:rPr>
                <w:rFonts w:hint="eastAsia" w:ascii="宋体" w:hAnsi="宋体" w:cs="宋体"/>
                <w:color w:val="000000"/>
                <w:kern w:val="0"/>
                <w:sz w:val="20"/>
                <w:szCs w:val="20"/>
              </w:rPr>
            </w:pPr>
          </w:p>
        </w:tc>
        <w:tc>
          <w:tcPr>
            <w:tcW w:w="784" w:type="pct"/>
            <w:tcBorders>
              <w:top w:val="nil"/>
              <w:left w:val="nil"/>
              <w:bottom w:val="single" w:color="auto" w:sz="4" w:space="0"/>
              <w:right w:val="single" w:color="auto" w:sz="4" w:space="0"/>
            </w:tcBorders>
            <w:shd w:val="clear" w:color="auto" w:fill="auto"/>
            <w:vAlign w:val="center"/>
          </w:tcPr>
          <w:p w14:paraId="0F44D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65" w:type="pct"/>
            <w:gridSpan w:val="3"/>
            <w:tcBorders>
              <w:top w:val="single" w:color="auto" w:sz="4" w:space="0"/>
              <w:left w:val="nil"/>
              <w:bottom w:val="single" w:color="auto" w:sz="4" w:space="0"/>
              <w:right w:val="single" w:color="000000" w:sz="4" w:space="0"/>
            </w:tcBorders>
            <w:shd w:val="clear" w:color="auto" w:fill="auto"/>
            <w:noWrap/>
            <w:vAlign w:val="center"/>
          </w:tcPr>
          <w:p w14:paraId="5F902B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补贴发放率</w:t>
            </w:r>
          </w:p>
        </w:tc>
        <w:tc>
          <w:tcPr>
            <w:tcW w:w="483" w:type="pct"/>
            <w:tcBorders>
              <w:top w:val="nil"/>
              <w:left w:val="nil"/>
              <w:bottom w:val="single" w:color="auto" w:sz="4" w:space="0"/>
              <w:right w:val="single" w:color="auto" w:sz="4" w:space="0"/>
            </w:tcBorders>
            <w:shd w:val="clear" w:color="auto" w:fill="auto"/>
            <w:vAlign w:val="center"/>
          </w:tcPr>
          <w:p w14:paraId="38DE4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4" w:type="pct"/>
            <w:tcBorders>
              <w:top w:val="nil"/>
              <w:left w:val="nil"/>
              <w:bottom w:val="single" w:color="auto" w:sz="4" w:space="0"/>
              <w:right w:val="single" w:color="auto" w:sz="4" w:space="0"/>
            </w:tcBorders>
            <w:shd w:val="clear" w:color="auto" w:fill="auto"/>
            <w:vAlign w:val="center"/>
          </w:tcPr>
          <w:p w14:paraId="439D0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7ACCA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17240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5CF8C534">
            <w:pPr>
              <w:widowControl/>
              <w:jc w:val="center"/>
              <w:rPr>
                <w:rFonts w:hint="eastAsia" w:ascii="宋体" w:hAnsi="宋体" w:cs="宋体"/>
                <w:color w:val="000000"/>
                <w:kern w:val="0"/>
                <w:sz w:val="20"/>
                <w:szCs w:val="20"/>
              </w:rPr>
            </w:pPr>
          </w:p>
        </w:tc>
      </w:tr>
      <w:tr w14:paraId="1E685247">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42CA0943">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5BD22A14">
            <w:pPr>
              <w:widowControl/>
              <w:jc w:val="left"/>
              <w:rPr>
                <w:rFonts w:hint="eastAsia" w:ascii="宋体" w:hAnsi="宋体" w:cs="宋体"/>
                <w:color w:val="000000"/>
                <w:kern w:val="0"/>
                <w:sz w:val="20"/>
                <w:szCs w:val="20"/>
              </w:rPr>
            </w:pPr>
          </w:p>
        </w:tc>
        <w:tc>
          <w:tcPr>
            <w:tcW w:w="784" w:type="pct"/>
            <w:tcBorders>
              <w:top w:val="nil"/>
              <w:left w:val="nil"/>
              <w:bottom w:val="single" w:color="auto" w:sz="4" w:space="0"/>
              <w:right w:val="single" w:color="auto" w:sz="4" w:space="0"/>
            </w:tcBorders>
            <w:shd w:val="clear" w:color="auto" w:fill="auto"/>
            <w:vAlign w:val="center"/>
          </w:tcPr>
          <w:p w14:paraId="28A51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65" w:type="pct"/>
            <w:gridSpan w:val="3"/>
            <w:tcBorders>
              <w:top w:val="single" w:color="auto" w:sz="4" w:space="0"/>
              <w:left w:val="nil"/>
              <w:bottom w:val="single" w:color="auto" w:sz="4" w:space="0"/>
              <w:right w:val="single" w:color="000000" w:sz="4" w:space="0"/>
            </w:tcBorders>
            <w:shd w:val="clear" w:color="auto" w:fill="auto"/>
            <w:noWrap/>
            <w:vAlign w:val="center"/>
          </w:tcPr>
          <w:p w14:paraId="60DCCE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补贴资金支付及时率</w:t>
            </w:r>
          </w:p>
        </w:tc>
        <w:tc>
          <w:tcPr>
            <w:tcW w:w="483" w:type="pct"/>
            <w:tcBorders>
              <w:top w:val="nil"/>
              <w:left w:val="nil"/>
              <w:bottom w:val="single" w:color="auto" w:sz="4" w:space="0"/>
              <w:right w:val="single" w:color="auto" w:sz="4" w:space="0"/>
            </w:tcBorders>
            <w:shd w:val="clear" w:color="auto" w:fill="auto"/>
            <w:vAlign w:val="center"/>
          </w:tcPr>
          <w:p w14:paraId="11F1B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4" w:type="pct"/>
            <w:tcBorders>
              <w:top w:val="nil"/>
              <w:left w:val="nil"/>
              <w:bottom w:val="single" w:color="auto" w:sz="4" w:space="0"/>
              <w:right w:val="single" w:color="auto" w:sz="4" w:space="0"/>
            </w:tcBorders>
            <w:shd w:val="clear" w:color="auto" w:fill="auto"/>
            <w:vAlign w:val="center"/>
          </w:tcPr>
          <w:p w14:paraId="01C38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4538F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36AD6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369EF243">
            <w:pPr>
              <w:widowControl/>
              <w:jc w:val="center"/>
              <w:rPr>
                <w:rFonts w:hint="eastAsia" w:ascii="宋体" w:hAnsi="宋体" w:cs="宋体"/>
                <w:color w:val="000000"/>
                <w:kern w:val="0"/>
                <w:sz w:val="20"/>
                <w:szCs w:val="20"/>
              </w:rPr>
            </w:pPr>
          </w:p>
        </w:tc>
      </w:tr>
      <w:tr w14:paraId="47B72F70">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23293307">
            <w:pPr>
              <w:widowControl/>
              <w:jc w:val="left"/>
              <w:rPr>
                <w:rFonts w:hint="eastAsia" w:ascii="宋体" w:hAnsi="宋体" w:cs="宋体"/>
                <w:color w:val="000000"/>
                <w:kern w:val="0"/>
                <w:sz w:val="20"/>
                <w:szCs w:val="20"/>
              </w:rPr>
            </w:pPr>
          </w:p>
        </w:tc>
        <w:tc>
          <w:tcPr>
            <w:tcW w:w="248" w:type="pct"/>
            <w:vMerge w:val="restart"/>
            <w:tcBorders>
              <w:top w:val="nil"/>
              <w:left w:val="single" w:color="auto" w:sz="4" w:space="0"/>
              <w:bottom w:val="single" w:color="auto" w:sz="4" w:space="0"/>
              <w:right w:val="single" w:color="auto" w:sz="4" w:space="0"/>
            </w:tcBorders>
            <w:shd w:val="clear" w:color="auto" w:fill="auto"/>
            <w:vAlign w:val="center"/>
          </w:tcPr>
          <w:p w14:paraId="7E976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84" w:type="pct"/>
            <w:tcBorders>
              <w:top w:val="nil"/>
              <w:left w:val="nil"/>
              <w:bottom w:val="single" w:color="auto" w:sz="4" w:space="0"/>
              <w:right w:val="single" w:color="auto" w:sz="4" w:space="0"/>
            </w:tcBorders>
            <w:shd w:val="clear" w:color="auto" w:fill="auto"/>
            <w:vAlign w:val="center"/>
          </w:tcPr>
          <w:p w14:paraId="115AA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65" w:type="pct"/>
            <w:gridSpan w:val="3"/>
            <w:tcBorders>
              <w:top w:val="single" w:color="auto" w:sz="4" w:space="0"/>
              <w:left w:val="nil"/>
              <w:bottom w:val="single" w:color="auto" w:sz="4" w:space="0"/>
              <w:right w:val="single" w:color="000000" w:sz="4" w:space="0"/>
            </w:tcBorders>
            <w:shd w:val="clear" w:color="auto" w:fill="auto"/>
            <w:noWrap/>
            <w:vAlign w:val="center"/>
          </w:tcPr>
          <w:p w14:paraId="5D7E0A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公交车营运补助资金</w:t>
            </w:r>
          </w:p>
        </w:tc>
        <w:tc>
          <w:tcPr>
            <w:tcW w:w="483" w:type="pct"/>
            <w:tcBorders>
              <w:top w:val="nil"/>
              <w:left w:val="nil"/>
              <w:bottom w:val="single" w:color="auto" w:sz="4" w:space="0"/>
              <w:right w:val="single" w:color="auto" w:sz="4" w:space="0"/>
            </w:tcBorders>
            <w:shd w:val="clear" w:color="auto" w:fill="auto"/>
            <w:vAlign w:val="center"/>
          </w:tcPr>
          <w:p w14:paraId="47585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=18.72万元</w:t>
            </w:r>
          </w:p>
        </w:tc>
        <w:tc>
          <w:tcPr>
            <w:tcW w:w="484" w:type="pct"/>
            <w:tcBorders>
              <w:top w:val="nil"/>
              <w:left w:val="nil"/>
              <w:bottom w:val="single" w:color="auto" w:sz="4" w:space="0"/>
              <w:right w:val="single" w:color="auto" w:sz="4" w:space="0"/>
            </w:tcBorders>
            <w:shd w:val="clear" w:color="auto" w:fill="auto"/>
            <w:vAlign w:val="center"/>
          </w:tcPr>
          <w:p w14:paraId="23FD3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=18.72万元</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4386D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27D8F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49C52CB8">
            <w:pPr>
              <w:widowControl/>
              <w:jc w:val="center"/>
              <w:rPr>
                <w:rFonts w:hint="eastAsia" w:ascii="宋体" w:hAnsi="宋体" w:cs="宋体"/>
                <w:color w:val="000000"/>
                <w:kern w:val="0"/>
                <w:sz w:val="20"/>
                <w:szCs w:val="20"/>
              </w:rPr>
            </w:pPr>
          </w:p>
        </w:tc>
      </w:tr>
      <w:tr w14:paraId="7AA082E3">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59A3C51C">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7ACDB2D0">
            <w:pPr>
              <w:widowControl/>
              <w:jc w:val="left"/>
              <w:rPr>
                <w:rFonts w:hint="eastAsia" w:ascii="宋体" w:hAnsi="宋体" w:cs="宋体"/>
                <w:color w:val="000000"/>
                <w:kern w:val="0"/>
                <w:sz w:val="20"/>
                <w:szCs w:val="20"/>
              </w:rPr>
            </w:pPr>
          </w:p>
        </w:tc>
        <w:tc>
          <w:tcPr>
            <w:tcW w:w="784" w:type="pct"/>
            <w:tcBorders>
              <w:top w:val="nil"/>
              <w:left w:val="nil"/>
              <w:bottom w:val="single" w:color="auto" w:sz="4" w:space="0"/>
              <w:right w:val="single" w:color="auto" w:sz="4" w:space="0"/>
            </w:tcBorders>
            <w:shd w:val="clear" w:color="auto" w:fill="auto"/>
            <w:vAlign w:val="center"/>
          </w:tcPr>
          <w:p w14:paraId="4051C8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65" w:type="pct"/>
            <w:gridSpan w:val="3"/>
            <w:tcBorders>
              <w:top w:val="single" w:color="auto" w:sz="4" w:space="0"/>
              <w:left w:val="nil"/>
              <w:bottom w:val="single" w:color="auto" w:sz="4" w:space="0"/>
              <w:right w:val="single" w:color="000000" w:sz="4" w:space="0"/>
            </w:tcBorders>
            <w:shd w:val="clear" w:color="auto" w:fill="auto"/>
            <w:noWrap/>
            <w:vAlign w:val="center"/>
          </w:tcPr>
          <w:p w14:paraId="1C7769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公厕补助资金</w:t>
            </w:r>
          </w:p>
        </w:tc>
        <w:tc>
          <w:tcPr>
            <w:tcW w:w="483" w:type="pct"/>
            <w:tcBorders>
              <w:top w:val="nil"/>
              <w:left w:val="nil"/>
              <w:bottom w:val="single" w:color="auto" w:sz="4" w:space="0"/>
              <w:right w:val="single" w:color="auto" w:sz="4" w:space="0"/>
            </w:tcBorders>
            <w:shd w:val="clear" w:color="auto" w:fill="auto"/>
            <w:vAlign w:val="center"/>
          </w:tcPr>
          <w:p w14:paraId="2C16A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=0.56万元</w:t>
            </w:r>
          </w:p>
        </w:tc>
        <w:tc>
          <w:tcPr>
            <w:tcW w:w="484" w:type="pct"/>
            <w:tcBorders>
              <w:top w:val="nil"/>
              <w:left w:val="nil"/>
              <w:bottom w:val="single" w:color="auto" w:sz="4" w:space="0"/>
              <w:right w:val="single" w:color="auto" w:sz="4" w:space="0"/>
            </w:tcBorders>
            <w:shd w:val="clear" w:color="auto" w:fill="auto"/>
            <w:vAlign w:val="center"/>
          </w:tcPr>
          <w:p w14:paraId="7D58E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=0.56万元</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5798E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1F401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77FF8EEB">
            <w:pPr>
              <w:widowControl/>
              <w:jc w:val="center"/>
              <w:rPr>
                <w:rFonts w:hint="eastAsia" w:ascii="宋体" w:hAnsi="宋体" w:cs="宋体"/>
                <w:color w:val="000000"/>
                <w:kern w:val="0"/>
                <w:sz w:val="20"/>
                <w:szCs w:val="20"/>
              </w:rPr>
            </w:pPr>
          </w:p>
        </w:tc>
      </w:tr>
      <w:tr w14:paraId="1505292F">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7ACA2B42">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38EA794A">
            <w:pPr>
              <w:widowControl/>
              <w:jc w:val="left"/>
              <w:rPr>
                <w:rFonts w:hint="eastAsia" w:ascii="宋体" w:hAnsi="宋体" w:cs="宋体"/>
                <w:color w:val="000000"/>
                <w:kern w:val="0"/>
                <w:sz w:val="20"/>
                <w:szCs w:val="20"/>
              </w:rPr>
            </w:pPr>
          </w:p>
        </w:tc>
        <w:tc>
          <w:tcPr>
            <w:tcW w:w="784" w:type="pct"/>
            <w:tcBorders>
              <w:top w:val="nil"/>
              <w:left w:val="nil"/>
              <w:bottom w:val="single" w:color="auto" w:sz="4" w:space="0"/>
              <w:right w:val="single" w:color="auto" w:sz="4" w:space="0"/>
            </w:tcBorders>
            <w:shd w:val="clear" w:color="auto" w:fill="auto"/>
            <w:vAlign w:val="center"/>
          </w:tcPr>
          <w:p w14:paraId="163BD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65" w:type="pct"/>
            <w:gridSpan w:val="3"/>
            <w:tcBorders>
              <w:top w:val="single" w:color="auto" w:sz="4" w:space="0"/>
              <w:left w:val="nil"/>
              <w:bottom w:val="single" w:color="auto" w:sz="4" w:space="0"/>
              <w:right w:val="single" w:color="000000" w:sz="4" w:space="0"/>
            </w:tcBorders>
            <w:shd w:val="clear" w:color="auto" w:fill="auto"/>
            <w:noWrap/>
            <w:vAlign w:val="center"/>
          </w:tcPr>
          <w:p w14:paraId="11D4C84C">
            <w:pPr>
              <w:widowControl/>
              <w:jc w:val="left"/>
              <w:rPr>
                <w:rFonts w:hint="eastAsia" w:ascii="宋体" w:hAnsi="宋体" w:cs="宋体"/>
                <w:color w:val="000000"/>
                <w:kern w:val="0"/>
                <w:sz w:val="20"/>
                <w:szCs w:val="20"/>
              </w:rPr>
            </w:pPr>
          </w:p>
        </w:tc>
        <w:tc>
          <w:tcPr>
            <w:tcW w:w="483" w:type="pct"/>
            <w:tcBorders>
              <w:top w:val="nil"/>
              <w:left w:val="nil"/>
              <w:bottom w:val="single" w:color="auto" w:sz="4" w:space="0"/>
              <w:right w:val="single" w:color="auto" w:sz="4" w:space="0"/>
            </w:tcBorders>
            <w:shd w:val="clear" w:color="auto" w:fill="auto"/>
            <w:vAlign w:val="center"/>
          </w:tcPr>
          <w:p w14:paraId="2B14CAA0">
            <w:pPr>
              <w:widowControl/>
              <w:jc w:val="center"/>
              <w:rPr>
                <w:rFonts w:hint="eastAsia" w:ascii="宋体" w:hAnsi="宋体" w:cs="宋体"/>
                <w:color w:val="000000"/>
                <w:kern w:val="0"/>
                <w:sz w:val="20"/>
                <w:szCs w:val="20"/>
              </w:rPr>
            </w:pPr>
          </w:p>
        </w:tc>
        <w:tc>
          <w:tcPr>
            <w:tcW w:w="484" w:type="pct"/>
            <w:tcBorders>
              <w:top w:val="nil"/>
              <w:left w:val="nil"/>
              <w:bottom w:val="single" w:color="auto" w:sz="4" w:space="0"/>
              <w:right w:val="single" w:color="auto" w:sz="4" w:space="0"/>
            </w:tcBorders>
            <w:shd w:val="clear" w:color="auto" w:fill="auto"/>
            <w:vAlign w:val="center"/>
          </w:tcPr>
          <w:p w14:paraId="57AE2CBF">
            <w:pPr>
              <w:widowControl/>
              <w:jc w:val="center"/>
              <w:rPr>
                <w:rFonts w:hint="eastAsia" w:ascii="宋体" w:hAnsi="宋体" w:cs="宋体"/>
                <w:color w:val="000000"/>
                <w:kern w:val="0"/>
                <w:sz w:val="20"/>
                <w:szCs w:val="20"/>
              </w:rPr>
            </w:pP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4FF7864F">
            <w:pPr>
              <w:widowControl/>
              <w:jc w:val="center"/>
              <w:rPr>
                <w:rFonts w:hint="eastAsia" w:ascii="宋体" w:hAnsi="宋体" w:cs="宋体"/>
                <w:color w:val="000000"/>
                <w:kern w:val="0"/>
                <w:sz w:val="20"/>
                <w:szCs w:val="20"/>
              </w:rPr>
            </w:pP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65E86641">
            <w:pPr>
              <w:widowControl/>
              <w:jc w:val="center"/>
              <w:rPr>
                <w:rFonts w:hint="eastAsia" w:ascii="宋体" w:hAnsi="宋体" w:cs="宋体"/>
                <w:color w:val="000000"/>
                <w:kern w:val="0"/>
                <w:sz w:val="20"/>
                <w:szCs w:val="20"/>
              </w:rPr>
            </w:pP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1FA7B87D">
            <w:pPr>
              <w:widowControl/>
              <w:jc w:val="center"/>
              <w:rPr>
                <w:rFonts w:hint="eastAsia" w:ascii="宋体" w:hAnsi="宋体" w:cs="宋体"/>
                <w:color w:val="000000"/>
                <w:kern w:val="0"/>
                <w:sz w:val="20"/>
                <w:szCs w:val="20"/>
              </w:rPr>
            </w:pPr>
          </w:p>
        </w:tc>
      </w:tr>
      <w:tr w14:paraId="21446CF5">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0209AA60">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47D9CC7E">
            <w:pPr>
              <w:widowControl/>
              <w:jc w:val="left"/>
              <w:rPr>
                <w:rFonts w:hint="eastAsia" w:ascii="宋体" w:hAnsi="宋体" w:cs="宋体"/>
                <w:color w:val="000000"/>
                <w:kern w:val="0"/>
                <w:sz w:val="20"/>
                <w:szCs w:val="20"/>
              </w:rPr>
            </w:pPr>
          </w:p>
        </w:tc>
        <w:tc>
          <w:tcPr>
            <w:tcW w:w="784" w:type="pct"/>
            <w:tcBorders>
              <w:top w:val="nil"/>
              <w:left w:val="nil"/>
              <w:bottom w:val="single" w:color="auto" w:sz="4" w:space="0"/>
              <w:right w:val="single" w:color="auto" w:sz="4" w:space="0"/>
            </w:tcBorders>
            <w:shd w:val="clear" w:color="auto" w:fill="auto"/>
            <w:vAlign w:val="center"/>
          </w:tcPr>
          <w:p w14:paraId="0986E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65" w:type="pct"/>
            <w:gridSpan w:val="3"/>
            <w:tcBorders>
              <w:top w:val="single" w:color="auto" w:sz="4" w:space="0"/>
              <w:left w:val="nil"/>
              <w:bottom w:val="single" w:color="auto" w:sz="4" w:space="0"/>
              <w:right w:val="single" w:color="000000" w:sz="4" w:space="0"/>
            </w:tcBorders>
            <w:shd w:val="clear" w:color="auto" w:fill="auto"/>
            <w:noWrap/>
            <w:vAlign w:val="center"/>
          </w:tcPr>
          <w:p w14:paraId="16B8FF5D">
            <w:pPr>
              <w:widowControl/>
              <w:jc w:val="left"/>
              <w:rPr>
                <w:rFonts w:hint="eastAsia" w:ascii="宋体" w:hAnsi="宋体" w:cs="宋体"/>
                <w:color w:val="000000"/>
                <w:kern w:val="0"/>
                <w:sz w:val="20"/>
                <w:szCs w:val="20"/>
              </w:rPr>
            </w:pPr>
          </w:p>
        </w:tc>
        <w:tc>
          <w:tcPr>
            <w:tcW w:w="483" w:type="pct"/>
            <w:tcBorders>
              <w:top w:val="nil"/>
              <w:left w:val="nil"/>
              <w:bottom w:val="single" w:color="auto" w:sz="4" w:space="0"/>
              <w:right w:val="single" w:color="auto" w:sz="4" w:space="0"/>
            </w:tcBorders>
            <w:shd w:val="clear" w:color="auto" w:fill="auto"/>
            <w:vAlign w:val="center"/>
          </w:tcPr>
          <w:p w14:paraId="52296189">
            <w:pPr>
              <w:widowControl/>
              <w:jc w:val="center"/>
              <w:rPr>
                <w:rFonts w:hint="eastAsia" w:ascii="宋体" w:hAnsi="宋体" w:cs="宋体"/>
                <w:color w:val="000000"/>
                <w:kern w:val="0"/>
                <w:sz w:val="20"/>
                <w:szCs w:val="20"/>
              </w:rPr>
            </w:pPr>
          </w:p>
        </w:tc>
        <w:tc>
          <w:tcPr>
            <w:tcW w:w="484" w:type="pct"/>
            <w:tcBorders>
              <w:top w:val="nil"/>
              <w:left w:val="nil"/>
              <w:bottom w:val="single" w:color="auto" w:sz="4" w:space="0"/>
              <w:right w:val="single" w:color="auto" w:sz="4" w:space="0"/>
            </w:tcBorders>
            <w:shd w:val="clear" w:color="auto" w:fill="auto"/>
            <w:vAlign w:val="center"/>
          </w:tcPr>
          <w:p w14:paraId="188F9AF1">
            <w:pPr>
              <w:widowControl/>
              <w:jc w:val="center"/>
              <w:rPr>
                <w:rFonts w:hint="eastAsia" w:ascii="宋体" w:hAnsi="宋体" w:cs="宋体"/>
                <w:color w:val="000000"/>
                <w:kern w:val="0"/>
                <w:sz w:val="20"/>
                <w:szCs w:val="20"/>
              </w:rPr>
            </w:pP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5837BEAE">
            <w:pPr>
              <w:widowControl/>
              <w:jc w:val="center"/>
              <w:rPr>
                <w:rFonts w:hint="eastAsia" w:ascii="宋体" w:hAnsi="宋体" w:cs="宋体"/>
                <w:color w:val="000000"/>
                <w:kern w:val="0"/>
                <w:sz w:val="20"/>
                <w:szCs w:val="20"/>
              </w:rPr>
            </w:pP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6D9AFCB7">
            <w:pPr>
              <w:widowControl/>
              <w:jc w:val="center"/>
              <w:rPr>
                <w:rFonts w:hint="eastAsia" w:ascii="宋体" w:hAnsi="宋体" w:cs="宋体"/>
                <w:color w:val="000000"/>
                <w:kern w:val="0"/>
                <w:sz w:val="20"/>
                <w:szCs w:val="20"/>
              </w:rPr>
            </w:pP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6DDDDAB6">
            <w:pPr>
              <w:widowControl/>
              <w:jc w:val="center"/>
              <w:rPr>
                <w:rFonts w:hint="eastAsia" w:ascii="宋体" w:hAnsi="宋体" w:cs="宋体"/>
                <w:color w:val="000000"/>
                <w:kern w:val="0"/>
                <w:sz w:val="20"/>
                <w:szCs w:val="20"/>
              </w:rPr>
            </w:pPr>
          </w:p>
        </w:tc>
      </w:tr>
      <w:tr w14:paraId="46850337">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5914C7BF">
            <w:pPr>
              <w:widowControl/>
              <w:jc w:val="left"/>
              <w:rPr>
                <w:rFonts w:hint="eastAsia" w:ascii="宋体" w:hAnsi="宋体" w:cs="宋体"/>
                <w:color w:val="000000"/>
                <w:kern w:val="0"/>
                <w:sz w:val="20"/>
                <w:szCs w:val="20"/>
              </w:rPr>
            </w:pPr>
          </w:p>
        </w:tc>
        <w:tc>
          <w:tcPr>
            <w:tcW w:w="248" w:type="pct"/>
            <w:vMerge w:val="restart"/>
            <w:tcBorders>
              <w:top w:val="nil"/>
              <w:left w:val="single" w:color="auto" w:sz="4" w:space="0"/>
              <w:bottom w:val="single" w:color="auto" w:sz="4" w:space="0"/>
              <w:right w:val="single" w:color="auto" w:sz="4" w:space="0"/>
            </w:tcBorders>
            <w:shd w:val="clear" w:color="auto" w:fill="auto"/>
            <w:vAlign w:val="center"/>
          </w:tcPr>
          <w:p w14:paraId="0D3FD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84" w:type="pct"/>
            <w:tcBorders>
              <w:top w:val="nil"/>
              <w:left w:val="nil"/>
              <w:bottom w:val="single" w:color="auto" w:sz="4" w:space="0"/>
              <w:right w:val="single" w:color="auto" w:sz="4" w:space="0"/>
            </w:tcBorders>
            <w:shd w:val="clear" w:color="auto" w:fill="auto"/>
            <w:vAlign w:val="center"/>
          </w:tcPr>
          <w:p w14:paraId="64D8B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65" w:type="pct"/>
            <w:gridSpan w:val="3"/>
            <w:tcBorders>
              <w:top w:val="single" w:color="auto" w:sz="4" w:space="0"/>
              <w:left w:val="nil"/>
              <w:bottom w:val="single" w:color="auto" w:sz="4" w:space="0"/>
              <w:right w:val="single" w:color="000000" w:sz="4" w:space="0"/>
            </w:tcBorders>
            <w:shd w:val="clear" w:color="auto" w:fill="auto"/>
            <w:noWrap/>
            <w:vAlign w:val="center"/>
          </w:tcPr>
          <w:p w14:paraId="6960AE07">
            <w:pPr>
              <w:widowControl/>
              <w:jc w:val="left"/>
              <w:rPr>
                <w:rFonts w:hint="eastAsia" w:ascii="宋体" w:hAnsi="宋体" w:cs="宋体"/>
                <w:color w:val="000000"/>
                <w:kern w:val="0"/>
                <w:sz w:val="20"/>
                <w:szCs w:val="20"/>
              </w:rPr>
            </w:pPr>
          </w:p>
        </w:tc>
        <w:tc>
          <w:tcPr>
            <w:tcW w:w="483" w:type="pct"/>
            <w:tcBorders>
              <w:top w:val="nil"/>
              <w:left w:val="nil"/>
              <w:bottom w:val="single" w:color="auto" w:sz="4" w:space="0"/>
              <w:right w:val="single" w:color="auto" w:sz="4" w:space="0"/>
            </w:tcBorders>
            <w:shd w:val="clear" w:color="auto" w:fill="auto"/>
            <w:vAlign w:val="center"/>
          </w:tcPr>
          <w:p w14:paraId="3D013DF3">
            <w:pPr>
              <w:widowControl/>
              <w:jc w:val="center"/>
              <w:rPr>
                <w:rFonts w:hint="eastAsia" w:ascii="宋体" w:hAnsi="宋体" w:cs="宋体"/>
                <w:color w:val="000000"/>
                <w:kern w:val="0"/>
                <w:sz w:val="20"/>
                <w:szCs w:val="20"/>
              </w:rPr>
            </w:pPr>
          </w:p>
        </w:tc>
        <w:tc>
          <w:tcPr>
            <w:tcW w:w="484" w:type="pct"/>
            <w:tcBorders>
              <w:top w:val="nil"/>
              <w:left w:val="nil"/>
              <w:bottom w:val="single" w:color="auto" w:sz="4" w:space="0"/>
              <w:right w:val="single" w:color="auto" w:sz="4" w:space="0"/>
            </w:tcBorders>
            <w:shd w:val="clear" w:color="auto" w:fill="auto"/>
            <w:vAlign w:val="center"/>
          </w:tcPr>
          <w:p w14:paraId="73B27355">
            <w:pPr>
              <w:widowControl/>
              <w:jc w:val="center"/>
              <w:rPr>
                <w:rFonts w:hint="eastAsia" w:ascii="宋体" w:hAnsi="宋体" w:cs="宋体"/>
                <w:color w:val="000000"/>
                <w:kern w:val="0"/>
                <w:sz w:val="20"/>
                <w:szCs w:val="20"/>
              </w:rPr>
            </w:pP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1FFF7ED7">
            <w:pPr>
              <w:widowControl/>
              <w:jc w:val="center"/>
              <w:rPr>
                <w:rFonts w:hint="eastAsia" w:ascii="宋体" w:hAnsi="宋体" w:cs="宋体"/>
                <w:color w:val="000000"/>
                <w:kern w:val="0"/>
                <w:sz w:val="20"/>
                <w:szCs w:val="20"/>
              </w:rPr>
            </w:pP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27B1B46E">
            <w:pPr>
              <w:widowControl/>
              <w:jc w:val="center"/>
              <w:rPr>
                <w:rFonts w:hint="eastAsia" w:ascii="宋体" w:hAnsi="宋体" w:cs="宋体"/>
                <w:color w:val="000000"/>
                <w:kern w:val="0"/>
                <w:sz w:val="20"/>
                <w:szCs w:val="20"/>
              </w:rPr>
            </w:pP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6763ADE2">
            <w:pPr>
              <w:widowControl/>
              <w:jc w:val="center"/>
              <w:rPr>
                <w:rFonts w:hint="eastAsia" w:ascii="宋体" w:hAnsi="宋体" w:cs="宋体"/>
                <w:color w:val="000000"/>
                <w:kern w:val="0"/>
                <w:sz w:val="20"/>
                <w:szCs w:val="20"/>
              </w:rPr>
            </w:pPr>
          </w:p>
        </w:tc>
      </w:tr>
      <w:tr w14:paraId="6E1D5D4F">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77D93483">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62C07621">
            <w:pPr>
              <w:widowControl/>
              <w:jc w:val="left"/>
              <w:rPr>
                <w:rFonts w:hint="eastAsia" w:ascii="宋体" w:hAnsi="宋体" w:cs="宋体"/>
                <w:color w:val="000000"/>
                <w:kern w:val="0"/>
                <w:sz w:val="20"/>
                <w:szCs w:val="20"/>
              </w:rPr>
            </w:pPr>
          </w:p>
        </w:tc>
        <w:tc>
          <w:tcPr>
            <w:tcW w:w="784" w:type="pct"/>
            <w:tcBorders>
              <w:top w:val="nil"/>
              <w:left w:val="nil"/>
              <w:bottom w:val="single" w:color="auto" w:sz="4" w:space="0"/>
              <w:right w:val="single" w:color="auto" w:sz="4" w:space="0"/>
            </w:tcBorders>
            <w:shd w:val="clear" w:color="auto" w:fill="auto"/>
            <w:vAlign w:val="center"/>
          </w:tcPr>
          <w:p w14:paraId="0C80C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65" w:type="pct"/>
            <w:gridSpan w:val="3"/>
            <w:tcBorders>
              <w:top w:val="single" w:color="auto" w:sz="4" w:space="0"/>
              <w:left w:val="nil"/>
              <w:bottom w:val="single" w:color="auto" w:sz="4" w:space="0"/>
              <w:right w:val="single" w:color="000000" w:sz="4" w:space="0"/>
            </w:tcBorders>
            <w:shd w:val="clear" w:color="auto" w:fill="auto"/>
            <w:noWrap/>
            <w:vAlign w:val="center"/>
          </w:tcPr>
          <w:p w14:paraId="43C2C4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乘坐公交车的特定群体优惠覆盖率</w:t>
            </w:r>
          </w:p>
        </w:tc>
        <w:tc>
          <w:tcPr>
            <w:tcW w:w="483" w:type="pct"/>
            <w:tcBorders>
              <w:top w:val="nil"/>
              <w:left w:val="nil"/>
              <w:bottom w:val="single" w:color="auto" w:sz="4" w:space="0"/>
              <w:right w:val="single" w:color="auto" w:sz="4" w:space="0"/>
            </w:tcBorders>
            <w:shd w:val="clear" w:color="auto" w:fill="auto"/>
            <w:vAlign w:val="center"/>
          </w:tcPr>
          <w:p w14:paraId="2206C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4" w:type="pct"/>
            <w:tcBorders>
              <w:top w:val="nil"/>
              <w:left w:val="nil"/>
              <w:bottom w:val="single" w:color="auto" w:sz="4" w:space="0"/>
              <w:right w:val="single" w:color="auto" w:sz="4" w:space="0"/>
            </w:tcBorders>
            <w:shd w:val="clear" w:color="auto" w:fill="auto"/>
            <w:vAlign w:val="center"/>
          </w:tcPr>
          <w:p w14:paraId="797F0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1897F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18A7A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73E4FF4E">
            <w:pPr>
              <w:widowControl/>
              <w:jc w:val="center"/>
              <w:rPr>
                <w:rFonts w:hint="eastAsia" w:ascii="宋体" w:hAnsi="宋体" w:cs="宋体"/>
                <w:color w:val="000000"/>
                <w:kern w:val="0"/>
                <w:sz w:val="20"/>
                <w:szCs w:val="20"/>
              </w:rPr>
            </w:pPr>
          </w:p>
        </w:tc>
      </w:tr>
      <w:tr w14:paraId="3395A0AD">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77918201">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24354631">
            <w:pPr>
              <w:widowControl/>
              <w:jc w:val="left"/>
              <w:rPr>
                <w:rFonts w:hint="eastAsia" w:ascii="宋体" w:hAnsi="宋体" w:cs="宋体"/>
                <w:color w:val="000000"/>
                <w:kern w:val="0"/>
                <w:sz w:val="20"/>
                <w:szCs w:val="20"/>
              </w:rPr>
            </w:pPr>
          </w:p>
        </w:tc>
        <w:tc>
          <w:tcPr>
            <w:tcW w:w="784" w:type="pct"/>
            <w:tcBorders>
              <w:top w:val="nil"/>
              <w:left w:val="nil"/>
              <w:bottom w:val="single" w:color="auto" w:sz="4" w:space="0"/>
              <w:right w:val="single" w:color="auto" w:sz="4" w:space="0"/>
            </w:tcBorders>
            <w:shd w:val="clear" w:color="auto" w:fill="auto"/>
            <w:vAlign w:val="center"/>
          </w:tcPr>
          <w:p w14:paraId="2AD29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65" w:type="pct"/>
            <w:gridSpan w:val="3"/>
            <w:tcBorders>
              <w:top w:val="single" w:color="auto" w:sz="4" w:space="0"/>
              <w:left w:val="nil"/>
              <w:bottom w:val="single" w:color="auto" w:sz="4" w:space="0"/>
              <w:right w:val="single" w:color="000000" w:sz="4" w:space="0"/>
            </w:tcBorders>
            <w:shd w:val="clear" w:color="auto" w:fill="auto"/>
            <w:noWrap/>
            <w:vAlign w:val="center"/>
          </w:tcPr>
          <w:p w14:paraId="6C68B2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老年人免费如厕覆盖率</w:t>
            </w:r>
          </w:p>
        </w:tc>
        <w:tc>
          <w:tcPr>
            <w:tcW w:w="483" w:type="pct"/>
            <w:tcBorders>
              <w:top w:val="nil"/>
              <w:left w:val="nil"/>
              <w:bottom w:val="single" w:color="auto" w:sz="4" w:space="0"/>
              <w:right w:val="single" w:color="auto" w:sz="4" w:space="0"/>
            </w:tcBorders>
            <w:shd w:val="clear" w:color="auto" w:fill="auto"/>
            <w:vAlign w:val="center"/>
          </w:tcPr>
          <w:p w14:paraId="07848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4" w:type="pct"/>
            <w:tcBorders>
              <w:top w:val="nil"/>
              <w:left w:val="nil"/>
              <w:bottom w:val="single" w:color="auto" w:sz="4" w:space="0"/>
              <w:right w:val="single" w:color="auto" w:sz="4" w:space="0"/>
            </w:tcBorders>
            <w:shd w:val="clear" w:color="auto" w:fill="auto"/>
            <w:vAlign w:val="center"/>
          </w:tcPr>
          <w:p w14:paraId="0286A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03468F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44F8B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15713ABA">
            <w:pPr>
              <w:widowControl/>
              <w:jc w:val="center"/>
              <w:rPr>
                <w:rFonts w:hint="eastAsia" w:ascii="宋体" w:hAnsi="宋体" w:cs="宋体"/>
                <w:color w:val="000000"/>
                <w:kern w:val="0"/>
                <w:sz w:val="20"/>
                <w:szCs w:val="20"/>
              </w:rPr>
            </w:pPr>
          </w:p>
        </w:tc>
      </w:tr>
      <w:tr w14:paraId="16906E88">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0E41E92A">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119A9B58">
            <w:pPr>
              <w:widowControl/>
              <w:jc w:val="left"/>
              <w:rPr>
                <w:rFonts w:hint="eastAsia" w:ascii="宋体" w:hAnsi="宋体" w:cs="宋体"/>
                <w:color w:val="000000"/>
                <w:kern w:val="0"/>
                <w:sz w:val="20"/>
                <w:szCs w:val="20"/>
              </w:rPr>
            </w:pPr>
          </w:p>
        </w:tc>
        <w:tc>
          <w:tcPr>
            <w:tcW w:w="784" w:type="pct"/>
            <w:tcBorders>
              <w:top w:val="nil"/>
              <w:left w:val="nil"/>
              <w:bottom w:val="single" w:color="auto" w:sz="4" w:space="0"/>
              <w:right w:val="single" w:color="auto" w:sz="4" w:space="0"/>
            </w:tcBorders>
            <w:shd w:val="clear" w:color="auto" w:fill="auto"/>
            <w:vAlign w:val="center"/>
          </w:tcPr>
          <w:p w14:paraId="73464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65" w:type="pct"/>
            <w:gridSpan w:val="3"/>
            <w:tcBorders>
              <w:top w:val="single" w:color="auto" w:sz="4" w:space="0"/>
              <w:left w:val="nil"/>
              <w:bottom w:val="single" w:color="auto" w:sz="4" w:space="0"/>
              <w:right w:val="single" w:color="000000" w:sz="4" w:space="0"/>
            </w:tcBorders>
            <w:shd w:val="clear" w:color="auto" w:fill="auto"/>
            <w:noWrap/>
            <w:vAlign w:val="center"/>
          </w:tcPr>
          <w:p w14:paraId="699693BA">
            <w:pPr>
              <w:widowControl/>
              <w:jc w:val="left"/>
              <w:rPr>
                <w:rFonts w:hint="eastAsia" w:ascii="宋体" w:hAnsi="宋体" w:cs="宋体"/>
                <w:color w:val="000000"/>
                <w:kern w:val="0"/>
                <w:sz w:val="20"/>
                <w:szCs w:val="20"/>
              </w:rPr>
            </w:pPr>
          </w:p>
        </w:tc>
        <w:tc>
          <w:tcPr>
            <w:tcW w:w="483" w:type="pct"/>
            <w:tcBorders>
              <w:top w:val="nil"/>
              <w:left w:val="nil"/>
              <w:bottom w:val="single" w:color="auto" w:sz="4" w:space="0"/>
              <w:right w:val="single" w:color="auto" w:sz="4" w:space="0"/>
            </w:tcBorders>
            <w:shd w:val="clear" w:color="auto" w:fill="auto"/>
            <w:vAlign w:val="center"/>
          </w:tcPr>
          <w:p w14:paraId="50AE37A3">
            <w:pPr>
              <w:widowControl/>
              <w:jc w:val="center"/>
              <w:rPr>
                <w:rFonts w:hint="eastAsia" w:ascii="宋体" w:hAnsi="宋体" w:cs="宋体"/>
                <w:color w:val="000000"/>
                <w:kern w:val="0"/>
                <w:sz w:val="20"/>
                <w:szCs w:val="20"/>
              </w:rPr>
            </w:pPr>
          </w:p>
        </w:tc>
        <w:tc>
          <w:tcPr>
            <w:tcW w:w="484" w:type="pct"/>
            <w:tcBorders>
              <w:top w:val="nil"/>
              <w:left w:val="nil"/>
              <w:bottom w:val="single" w:color="auto" w:sz="4" w:space="0"/>
              <w:right w:val="single" w:color="auto" w:sz="4" w:space="0"/>
            </w:tcBorders>
            <w:shd w:val="clear" w:color="auto" w:fill="auto"/>
            <w:vAlign w:val="center"/>
          </w:tcPr>
          <w:p w14:paraId="469945BA">
            <w:pPr>
              <w:widowControl/>
              <w:jc w:val="center"/>
              <w:rPr>
                <w:rFonts w:hint="eastAsia" w:ascii="宋体" w:hAnsi="宋体" w:cs="宋体"/>
                <w:color w:val="000000"/>
                <w:kern w:val="0"/>
                <w:sz w:val="20"/>
                <w:szCs w:val="20"/>
              </w:rPr>
            </w:pP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0114BE6D">
            <w:pPr>
              <w:widowControl/>
              <w:jc w:val="center"/>
              <w:rPr>
                <w:rFonts w:hint="eastAsia" w:ascii="宋体" w:hAnsi="宋体" w:cs="宋体"/>
                <w:color w:val="000000"/>
                <w:kern w:val="0"/>
                <w:sz w:val="20"/>
                <w:szCs w:val="20"/>
              </w:rPr>
            </w:pP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13DA0483">
            <w:pPr>
              <w:widowControl/>
              <w:jc w:val="center"/>
              <w:rPr>
                <w:rFonts w:hint="eastAsia" w:ascii="宋体" w:hAnsi="宋体" w:cs="宋体"/>
                <w:color w:val="000000"/>
                <w:kern w:val="0"/>
                <w:sz w:val="20"/>
                <w:szCs w:val="20"/>
              </w:rPr>
            </w:pP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2DEBCFD0">
            <w:pPr>
              <w:widowControl/>
              <w:jc w:val="center"/>
              <w:rPr>
                <w:rFonts w:hint="eastAsia" w:ascii="宋体" w:hAnsi="宋体" w:cs="宋体"/>
                <w:color w:val="000000"/>
                <w:kern w:val="0"/>
                <w:sz w:val="20"/>
                <w:szCs w:val="20"/>
              </w:rPr>
            </w:pPr>
          </w:p>
        </w:tc>
      </w:tr>
      <w:tr w14:paraId="5FC0EE61">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3DED2170">
            <w:pPr>
              <w:widowControl/>
              <w:jc w:val="left"/>
              <w:rPr>
                <w:rFonts w:hint="eastAsia" w:ascii="宋体" w:hAnsi="宋体" w:cs="宋体"/>
                <w:color w:val="000000"/>
                <w:kern w:val="0"/>
                <w:sz w:val="20"/>
                <w:szCs w:val="20"/>
              </w:rPr>
            </w:pPr>
          </w:p>
        </w:tc>
        <w:tc>
          <w:tcPr>
            <w:tcW w:w="248" w:type="pct"/>
            <w:tcBorders>
              <w:top w:val="nil"/>
              <w:left w:val="nil"/>
              <w:bottom w:val="single" w:color="auto" w:sz="4" w:space="0"/>
              <w:right w:val="single" w:color="auto" w:sz="4" w:space="0"/>
            </w:tcBorders>
            <w:shd w:val="clear" w:color="auto" w:fill="auto"/>
            <w:vAlign w:val="center"/>
          </w:tcPr>
          <w:p w14:paraId="4D288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84" w:type="pct"/>
            <w:tcBorders>
              <w:top w:val="nil"/>
              <w:left w:val="nil"/>
              <w:bottom w:val="single" w:color="auto" w:sz="4" w:space="0"/>
              <w:right w:val="single" w:color="auto" w:sz="4" w:space="0"/>
            </w:tcBorders>
            <w:shd w:val="clear" w:color="auto" w:fill="auto"/>
            <w:vAlign w:val="center"/>
          </w:tcPr>
          <w:p w14:paraId="27637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65" w:type="pct"/>
            <w:gridSpan w:val="3"/>
            <w:tcBorders>
              <w:top w:val="single" w:color="auto" w:sz="4" w:space="0"/>
              <w:left w:val="nil"/>
              <w:bottom w:val="single" w:color="auto" w:sz="4" w:space="0"/>
              <w:right w:val="single" w:color="000000" w:sz="4" w:space="0"/>
            </w:tcBorders>
            <w:shd w:val="clear" w:color="auto" w:fill="auto"/>
            <w:noWrap/>
            <w:vAlign w:val="center"/>
          </w:tcPr>
          <w:p w14:paraId="2D4F4F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老年群体满意度</w:t>
            </w:r>
          </w:p>
        </w:tc>
        <w:tc>
          <w:tcPr>
            <w:tcW w:w="483" w:type="pct"/>
            <w:tcBorders>
              <w:top w:val="nil"/>
              <w:left w:val="nil"/>
              <w:bottom w:val="single" w:color="auto" w:sz="4" w:space="0"/>
              <w:right w:val="single" w:color="auto" w:sz="4" w:space="0"/>
            </w:tcBorders>
            <w:shd w:val="clear" w:color="auto" w:fill="auto"/>
            <w:vAlign w:val="center"/>
          </w:tcPr>
          <w:p w14:paraId="56985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84" w:type="pct"/>
            <w:tcBorders>
              <w:top w:val="nil"/>
              <w:left w:val="nil"/>
              <w:bottom w:val="single" w:color="auto" w:sz="4" w:space="0"/>
              <w:right w:val="single" w:color="auto" w:sz="4" w:space="0"/>
            </w:tcBorders>
            <w:shd w:val="clear" w:color="auto" w:fill="auto"/>
            <w:vAlign w:val="center"/>
          </w:tcPr>
          <w:p w14:paraId="2DA5A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47A0A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792C2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2D197DB4">
            <w:pPr>
              <w:widowControl/>
              <w:jc w:val="center"/>
              <w:rPr>
                <w:rFonts w:hint="eastAsia" w:ascii="宋体" w:hAnsi="宋体" w:cs="宋体"/>
                <w:color w:val="000000"/>
                <w:kern w:val="0"/>
                <w:sz w:val="20"/>
                <w:szCs w:val="20"/>
              </w:rPr>
            </w:pPr>
          </w:p>
        </w:tc>
      </w:tr>
      <w:tr w14:paraId="01927340">
        <w:tblPrEx>
          <w:tblCellMar>
            <w:top w:w="0" w:type="dxa"/>
            <w:left w:w="108" w:type="dxa"/>
            <w:bottom w:w="0" w:type="dxa"/>
            <w:right w:w="108" w:type="dxa"/>
          </w:tblCellMar>
        </w:tblPrEx>
        <w:trPr>
          <w:trHeight w:val="280" w:hRule="atLeast"/>
        </w:trPr>
        <w:tc>
          <w:tcPr>
            <w:tcW w:w="361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785E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6" w:type="pct"/>
            <w:gridSpan w:val="2"/>
            <w:tcBorders>
              <w:top w:val="single" w:color="auto" w:sz="4" w:space="0"/>
              <w:left w:val="nil"/>
              <w:bottom w:val="single" w:color="auto" w:sz="4" w:space="0"/>
              <w:right w:val="single" w:color="auto" w:sz="4" w:space="0"/>
            </w:tcBorders>
            <w:shd w:val="clear" w:color="auto" w:fill="auto"/>
            <w:vAlign w:val="center"/>
          </w:tcPr>
          <w:p w14:paraId="3735C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6" w:type="pct"/>
            <w:gridSpan w:val="2"/>
            <w:tcBorders>
              <w:top w:val="single" w:color="auto" w:sz="4" w:space="0"/>
              <w:left w:val="nil"/>
              <w:bottom w:val="single" w:color="auto" w:sz="4" w:space="0"/>
              <w:right w:val="single" w:color="auto" w:sz="4" w:space="0"/>
            </w:tcBorders>
            <w:shd w:val="clear" w:color="auto" w:fill="auto"/>
            <w:vAlign w:val="center"/>
          </w:tcPr>
          <w:p w14:paraId="25C4F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11" w:type="pct"/>
            <w:gridSpan w:val="2"/>
            <w:tcBorders>
              <w:top w:val="single" w:color="auto" w:sz="4" w:space="0"/>
              <w:left w:val="nil"/>
              <w:bottom w:val="single" w:color="auto" w:sz="4" w:space="0"/>
              <w:right w:val="single" w:color="auto" w:sz="4" w:space="0"/>
            </w:tcBorders>
            <w:shd w:val="clear" w:color="auto" w:fill="auto"/>
            <w:vAlign w:val="center"/>
          </w:tcPr>
          <w:p w14:paraId="1046A2C4">
            <w:pPr>
              <w:widowControl/>
              <w:jc w:val="center"/>
              <w:rPr>
                <w:rFonts w:hint="eastAsia" w:ascii="宋体" w:hAnsi="宋体" w:cs="宋体"/>
                <w:color w:val="000000"/>
                <w:kern w:val="0"/>
                <w:sz w:val="20"/>
                <w:szCs w:val="20"/>
              </w:rPr>
            </w:pPr>
          </w:p>
        </w:tc>
      </w:tr>
    </w:tbl>
    <w:p w14:paraId="146F4FD8">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98"/>
        <w:gridCol w:w="603"/>
        <w:gridCol w:w="1329"/>
        <w:gridCol w:w="73"/>
        <w:gridCol w:w="803"/>
        <w:gridCol w:w="261"/>
        <w:gridCol w:w="865"/>
        <w:gridCol w:w="759"/>
        <w:gridCol w:w="470"/>
        <w:gridCol w:w="422"/>
        <w:gridCol w:w="481"/>
        <w:gridCol w:w="427"/>
        <w:gridCol w:w="488"/>
        <w:gridCol w:w="720"/>
      </w:tblGrid>
      <w:tr w14:paraId="6A650C37">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233604D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C189DF4">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41927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71A0662">
        <w:tblPrEx>
          <w:tblCellMar>
            <w:top w:w="0" w:type="dxa"/>
            <w:left w:w="108" w:type="dxa"/>
            <w:bottom w:w="0" w:type="dxa"/>
            <w:right w:w="108" w:type="dxa"/>
          </w:tblCellMar>
        </w:tblPrEx>
        <w:trPr>
          <w:wAfter w:w="0" w:type="auto"/>
          <w:trHeight w:val="280" w:hRule="atLeast"/>
        </w:trPr>
        <w:tc>
          <w:tcPr>
            <w:tcW w:w="72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705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76" w:type="pct"/>
            <w:gridSpan w:val="12"/>
            <w:tcBorders>
              <w:top w:val="single" w:color="auto" w:sz="4" w:space="0"/>
              <w:left w:val="nil"/>
              <w:bottom w:val="single" w:color="auto" w:sz="4" w:space="0"/>
              <w:right w:val="single" w:color="000000" w:sz="4" w:space="0"/>
            </w:tcBorders>
            <w:shd w:val="clear" w:color="auto" w:fill="auto"/>
            <w:vAlign w:val="center"/>
          </w:tcPr>
          <w:p w14:paraId="3B6D9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木垒县人民医院及11家乡镇卫生院（社区卫生服务中心）审计费</w:t>
            </w:r>
          </w:p>
        </w:tc>
      </w:tr>
      <w:tr w14:paraId="5B6E4C4D">
        <w:tblPrEx>
          <w:tblCellMar>
            <w:top w:w="0" w:type="dxa"/>
            <w:left w:w="108" w:type="dxa"/>
            <w:bottom w:w="0" w:type="dxa"/>
            <w:right w:w="108" w:type="dxa"/>
          </w:tblCellMar>
        </w:tblPrEx>
        <w:trPr>
          <w:wAfter w:w="0" w:type="auto"/>
          <w:trHeight w:val="280" w:hRule="atLeast"/>
        </w:trPr>
        <w:tc>
          <w:tcPr>
            <w:tcW w:w="72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73D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06" w:type="pct"/>
            <w:gridSpan w:val="5"/>
            <w:tcBorders>
              <w:top w:val="single" w:color="auto" w:sz="4" w:space="0"/>
              <w:left w:val="nil"/>
              <w:bottom w:val="single" w:color="auto" w:sz="4" w:space="0"/>
              <w:right w:val="single" w:color="auto" w:sz="4" w:space="0"/>
            </w:tcBorders>
            <w:shd w:val="clear" w:color="auto" w:fill="auto"/>
            <w:vAlign w:val="center"/>
          </w:tcPr>
          <w:p w14:paraId="423F4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木垒哈萨克自治县卫生健康委员会</w:t>
            </w:r>
          </w:p>
        </w:tc>
        <w:tc>
          <w:tcPr>
            <w:tcW w:w="740" w:type="pct"/>
            <w:gridSpan w:val="2"/>
            <w:tcBorders>
              <w:top w:val="single" w:color="auto" w:sz="4" w:space="0"/>
              <w:left w:val="nil"/>
              <w:bottom w:val="single" w:color="auto" w:sz="4" w:space="0"/>
              <w:right w:val="single" w:color="auto" w:sz="4" w:space="0"/>
            </w:tcBorders>
            <w:shd w:val="clear" w:color="auto" w:fill="auto"/>
            <w:vAlign w:val="center"/>
          </w:tcPr>
          <w:p w14:paraId="11B4A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29" w:type="pct"/>
            <w:gridSpan w:val="5"/>
            <w:tcBorders>
              <w:top w:val="single" w:color="auto" w:sz="4" w:space="0"/>
              <w:left w:val="nil"/>
              <w:bottom w:val="single" w:color="auto" w:sz="4" w:space="0"/>
              <w:right w:val="single" w:color="auto" w:sz="4" w:space="0"/>
            </w:tcBorders>
            <w:shd w:val="clear" w:color="auto" w:fill="auto"/>
            <w:vAlign w:val="center"/>
          </w:tcPr>
          <w:p w14:paraId="5A7F2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木垒哈萨克自治县卫生健康委员会</w:t>
            </w:r>
          </w:p>
        </w:tc>
      </w:tr>
      <w:tr w14:paraId="0A714F1E">
        <w:tblPrEx>
          <w:tblCellMar>
            <w:top w:w="0" w:type="dxa"/>
            <w:left w:w="108" w:type="dxa"/>
            <w:bottom w:w="0" w:type="dxa"/>
            <w:right w:w="108" w:type="dxa"/>
          </w:tblCellMar>
        </w:tblPrEx>
        <w:trPr>
          <w:wAfter w:w="0" w:type="auto"/>
          <w:trHeight w:val="520" w:hRule="atLeast"/>
        </w:trPr>
        <w:tc>
          <w:tcPr>
            <w:tcW w:w="72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721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00" w:type="pct"/>
            <w:tcBorders>
              <w:top w:val="single" w:color="auto" w:sz="4" w:space="0"/>
              <w:left w:val="nil"/>
              <w:bottom w:val="single" w:color="auto" w:sz="4" w:space="0"/>
              <w:right w:val="single" w:color="auto" w:sz="4" w:space="0"/>
            </w:tcBorders>
            <w:shd w:val="clear" w:color="auto" w:fill="auto"/>
            <w:vAlign w:val="center"/>
          </w:tcPr>
          <w:p w14:paraId="00A5BB40">
            <w:pPr>
              <w:widowControl/>
              <w:jc w:val="center"/>
              <w:rPr>
                <w:rFonts w:hint="eastAsia" w:ascii="宋体" w:hAnsi="宋体" w:cs="宋体"/>
                <w:color w:val="000000"/>
                <w:kern w:val="0"/>
                <w:sz w:val="20"/>
                <w:szCs w:val="20"/>
              </w:rPr>
            </w:pPr>
          </w:p>
        </w:tc>
        <w:tc>
          <w:tcPr>
            <w:tcW w:w="527" w:type="pct"/>
            <w:gridSpan w:val="2"/>
            <w:tcBorders>
              <w:top w:val="nil"/>
              <w:left w:val="nil"/>
              <w:bottom w:val="single" w:color="auto" w:sz="4" w:space="0"/>
              <w:right w:val="single" w:color="auto" w:sz="4" w:space="0"/>
            </w:tcBorders>
            <w:shd w:val="clear" w:color="auto" w:fill="auto"/>
            <w:vAlign w:val="center"/>
          </w:tcPr>
          <w:p w14:paraId="710D43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78" w:type="pct"/>
            <w:gridSpan w:val="2"/>
            <w:tcBorders>
              <w:top w:val="single" w:color="auto" w:sz="4" w:space="0"/>
              <w:left w:val="nil"/>
              <w:bottom w:val="single" w:color="auto" w:sz="4" w:space="0"/>
              <w:right w:val="single" w:color="auto" w:sz="4" w:space="0"/>
            </w:tcBorders>
            <w:shd w:val="clear" w:color="auto" w:fill="auto"/>
            <w:vAlign w:val="center"/>
          </w:tcPr>
          <w:p w14:paraId="24F35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40" w:type="pct"/>
            <w:gridSpan w:val="2"/>
            <w:tcBorders>
              <w:top w:val="single" w:color="auto" w:sz="4" w:space="0"/>
              <w:left w:val="nil"/>
              <w:bottom w:val="single" w:color="auto" w:sz="4" w:space="0"/>
              <w:right w:val="single" w:color="auto" w:sz="4" w:space="0"/>
            </w:tcBorders>
            <w:shd w:val="clear" w:color="auto" w:fill="auto"/>
            <w:vAlign w:val="center"/>
          </w:tcPr>
          <w:p w14:paraId="26037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4" w:type="pct"/>
            <w:gridSpan w:val="2"/>
            <w:tcBorders>
              <w:top w:val="single" w:color="auto" w:sz="4" w:space="0"/>
              <w:left w:val="nil"/>
              <w:bottom w:val="single" w:color="auto" w:sz="4" w:space="0"/>
              <w:right w:val="single" w:color="auto" w:sz="4" w:space="0"/>
            </w:tcBorders>
            <w:shd w:val="clear" w:color="auto" w:fill="auto"/>
            <w:vAlign w:val="center"/>
          </w:tcPr>
          <w:p w14:paraId="6F1BF3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E686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25A6C8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7D8156C">
        <w:tblPrEx>
          <w:tblCellMar>
            <w:top w:w="0" w:type="dxa"/>
            <w:left w:w="108" w:type="dxa"/>
            <w:bottom w:w="0" w:type="dxa"/>
            <w:right w:w="108" w:type="dxa"/>
          </w:tblCellMar>
        </w:tblPrEx>
        <w:trPr>
          <w:wAfter w:w="0" w:type="auto"/>
          <w:trHeight w:val="440" w:hRule="atLeast"/>
        </w:trPr>
        <w:tc>
          <w:tcPr>
            <w:tcW w:w="723" w:type="pct"/>
            <w:gridSpan w:val="2"/>
            <w:vMerge w:val="continue"/>
            <w:tcBorders>
              <w:top w:val="single" w:color="auto" w:sz="4" w:space="0"/>
              <w:left w:val="single" w:color="auto" w:sz="4" w:space="0"/>
              <w:bottom w:val="single" w:color="auto" w:sz="4" w:space="0"/>
              <w:right w:val="single" w:color="auto" w:sz="4" w:space="0"/>
            </w:tcBorders>
            <w:vAlign w:val="center"/>
          </w:tcPr>
          <w:p w14:paraId="37F4D6B0">
            <w:pPr>
              <w:widowControl/>
              <w:jc w:val="left"/>
              <w:rPr>
                <w:rFonts w:hint="eastAsia" w:ascii="宋体" w:hAnsi="宋体" w:cs="宋体"/>
                <w:color w:val="000000"/>
                <w:kern w:val="0"/>
                <w:sz w:val="20"/>
                <w:szCs w:val="20"/>
              </w:rPr>
            </w:pPr>
          </w:p>
        </w:tc>
        <w:tc>
          <w:tcPr>
            <w:tcW w:w="800" w:type="pct"/>
            <w:tcBorders>
              <w:top w:val="single" w:color="auto" w:sz="4" w:space="0"/>
              <w:left w:val="nil"/>
              <w:bottom w:val="single" w:color="auto" w:sz="4" w:space="0"/>
              <w:right w:val="single" w:color="auto" w:sz="4" w:space="0"/>
            </w:tcBorders>
            <w:shd w:val="clear" w:color="auto" w:fill="auto"/>
            <w:vAlign w:val="center"/>
          </w:tcPr>
          <w:p w14:paraId="46DCF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7" w:type="pct"/>
            <w:gridSpan w:val="2"/>
            <w:tcBorders>
              <w:top w:val="nil"/>
              <w:left w:val="nil"/>
              <w:bottom w:val="single" w:color="auto" w:sz="4" w:space="0"/>
              <w:right w:val="single" w:color="auto" w:sz="4" w:space="0"/>
            </w:tcBorders>
            <w:shd w:val="clear" w:color="auto" w:fill="auto"/>
            <w:vAlign w:val="center"/>
          </w:tcPr>
          <w:p w14:paraId="272B7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678" w:type="pct"/>
            <w:gridSpan w:val="2"/>
            <w:tcBorders>
              <w:top w:val="single" w:color="auto" w:sz="4" w:space="0"/>
              <w:left w:val="nil"/>
              <w:bottom w:val="single" w:color="auto" w:sz="4" w:space="0"/>
              <w:right w:val="single" w:color="auto" w:sz="4" w:space="0"/>
            </w:tcBorders>
            <w:shd w:val="clear" w:color="auto" w:fill="auto"/>
            <w:vAlign w:val="center"/>
          </w:tcPr>
          <w:p w14:paraId="48DB4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740" w:type="pct"/>
            <w:gridSpan w:val="2"/>
            <w:tcBorders>
              <w:top w:val="single" w:color="auto" w:sz="4" w:space="0"/>
              <w:left w:val="nil"/>
              <w:bottom w:val="single" w:color="auto" w:sz="4" w:space="0"/>
              <w:right w:val="single" w:color="auto" w:sz="4" w:space="0"/>
            </w:tcBorders>
            <w:shd w:val="clear" w:color="auto" w:fill="auto"/>
            <w:vAlign w:val="center"/>
          </w:tcPr>
          <w:p w14:paraId="20684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544" w:type="pct"/>
            <w:gridSpan w:val="2"/>
            <w:tcBorders>
              <w:top w:val="single" w:color="auto" w:sz="4" w:space="0"/>
              <w:left w:val="nil"/>
              <w:bottom w:val="single" w:color="auto" w:sz="4" w:space="0"/>
              <w:right w:val="single" w:color="auto" w:sz="4" w:space="0"/>
            </w:tcBorders>
            <w:shd w:val="clear" w:color="auto" w:fill="auto"/>
            <w:vAlign w:val="center"/>
          </w:tcPr>
          <w:p w14:paraId="5C7B9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C185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1BCF3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1D38110">
        <w:tblPrEx>
          <w:tblCellMar>
            <w:top w:w="0" w:type="dxa"/>
            <w:left w:w="108" w:type="dxa"/>
            <w:bottom w:w="0" w:type="dxa"/>
            <w:right w:w="108" w:type="dxa"/>
          </w:tblCellMar>
        </w:tblPrEx>
        <w:trPr>
          <w:wAfter w:w="0" w:type="auto"/>
          <w:trHeight w:val="440" w:hRule="atLeast"/>
        </w:trPr>
        <w:tc>
          <w:tcPr>
            <w:tcW w:w="723" w:type="pct"/>
            <w:gridSpan w:val="2"/>
            <w:vMerge w:val="continue"/>
            <w:tcBorders>
              <w:top w:val="single" w:color="auto" w:sz="4" w:space="0"/>
              <w:left w:val="single" w:color="auto" w:sz="4" w:space="0"/>
              <w:bottom w:val="single" w:color="auto" w:sz="4" w:space="0"/>
              <w:right w:val="single" w:color="auto" w:sz="4" w:space="0"/>
            </w:tcBorders>
            <w:vAlign w:val="center"/>
          </w:tcPr>
          <w:p w14:paraId="37BAC75F">
            <w:pPr>
              <w:widowControl/>
              <w:jc w:val="left"/>
              <w:rPr>
                <w:rFonts w:hint="eastAsia" w:ascii="宋体" w:hAnsi="宋体" w:cs="宋体"/>
                <w:color w:val="000000"/>
                <w:kern w:val="0"/>
                <w:sz w:val="20"/>
                <w:szCs w:val="20"/>
              </w:rPr>
            </w:pPr>
          </w:p>
        </w:tc>
        <w:tc>
          <w:tcPr>
            <w:tcW w:w="800" w:type="pct"/>
            <w:tcBorders>
              <w:top w:val="single" w:color="auto" w:sz="4" w:space="0"/>
              <w:left w:val="nil"/>
              <w:bottom w:val="single" w:color="auto" w:sz="4" w:space="0"/>
              <w:right w:val="single" w:color="auto" w:sz="4" w:space="0"/>
            </w:tcBorders>
            <w:shd w:val="clear" w:color="auto" w:fill="auto"/>
            <w:vAlign w:val="center"/>
          </w:tcPr>
          <w:p w14:paraId="137F5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7" w:type="pct"/>
            <w:gridSpan w:val="2"/>
            <w:tcBorders>
              <w:top w:val="nil"/>
              <w:left w:val="nil"/>
              <w:bottom w:val="single" w:color="auto" w:sz="4" w:space="0"/>
              <w:right w:val="single" w:color="auto" w:sz="4" w:space="0"/>
            </w:tcBorders>
            <w:shd w:val="clear" w:color="auto" w:fill="auto"/>
            <w:vAlign w:val="center"/>
          </w:tcPr>
          <w:p w14:paraId="17B297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678" w:type="pct"/>
            <w:gridSpan w:val="2"/>
            <w:tcBorders>
              <w:top w:val="single" w:color="auto" w:sz="4" w:space="0"/>
              <w:left w:val="nil"/>
              <w:bottom w:val="single" w:color="auto" w:sz="4" w:space="0"/>
              <w:right w:val="single" w:color="auto" w:sz="4" w:space="0"/>
            </w:tcBorders>
            <w:shd w:val="clear" w:color="auto" w:fill="auto"/>
            <w:vAlign w:val="center"/>
          </w:tcPr>
          <w:p w14:paraId="3975B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740" w:type="pct"/>
            <w:gridSpan w:val="2"/>
            <w:tcBorders>
              <w:top w:val="single" w:color="auto" w:sz="4" w:space="0"/>
              <w:left w:val="nil"/>
              <w:bottom w:val="single" w:color="auto" w:sz="4" w:space="0"/>
              <w:right w:val="single" w:color="auto" w:sz="4" w:space="0"/>
            </w:tcBorders>
            <w:shd w:val="clear" w:color="auto" w:fill="auto"/>
            <w:vAlign w:val="center"/>
          </w:tcPr>
          <w:p w14:paraId="74485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544" w:type="pct"/>
            <w:gridSpan w:val="2"/>
            <w:tcBorders>
              <w:top w:val="single" w:color="auto" w:sz="4" w:space="0"/>
              <w:left w:val="nil"/>
              <w:bottom w:val="single" w:color="auto" w:sz="4" w:space="0"/>
              <w:right w:val="single" w:color="auto" w:sz="4" w:space="0"/>
            </w:tcBorders>
            <w:shd w:val="clear" w:color="auto" w:fill="auto"/>
            <w:vAlign w:val="center"/>
          </w:tcPr>
          <w:p w14:paraId="176D3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49A1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36597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423B669">
        <w:tblPrEx>
          <w:tblCellMar>
            <w:top w:w="0" w:type="dxa"/>
            <w:left w:w="108" w:type="dxa"/>
            <w:bottom w:w="0" w:type="dxa"/>
            <w:right w:w="108" w:type="dxa"/>
          </w:tblCellMar>
        </w:tblPrEx>
        <w:trPr>
          <w:wAfter w:w="0" w:type="auto"/>
          <w:trHeight w:val="440" w:hRule="atLeast"/>
        </w:trPr>
        <w:tc>
          <w:tcPr>
            <w:tcW w:w="723" w:type="pct"/>
            <w:gridSpan w:val="2"/>
            <w:vMerge w:val="continue"/>
            <w:tcBorders>
              <w:top w:val="single" w:color="auto" w:sz="4" w:space="0"/>
              <w:left w:val="single" w:color="auto" w:sz="4" w:space="0"/>
              <w:bottom w:val="single" w:color="auto" w:sz="4" w:space="0"/>
              <w:right w:val="single" w:color="auto" w:sz="4" w:space="0"/>
            </w:tcBorders>
            <w:vAlign w:val="center"/>
          </w:tcPr>
          <w:p w14:paraId="072B533E">
            <w:pPr>
              <w:widowControl/>
              <w:jc w:val="left"/>
              <w:rPr>
                <w:rFonts w:hint="eastAsia" w:ascii="宋体" w:hAnsi="宋体" w:cs="宋体"/>
                <w:color w:val="000000"/>
                <w:kern w:val="0"/>
                <w:sz w:val="20"/>
                <w:szCs w:val="20"/>
              </w:rPr>
            </w:pPr>
          </w:p>
        </w:tc>
        <w:tc>
          <w:tcPr>
            <w:tcW w:w="800" w:type="pct"/>
            <w:tcBorders>
              <w:top w:val="single" w:color="auto" w:sz="4" w:space="0"/>
              <w:left w:val="nil"/>
              <w:bottom w:val="single" w:color="auto" w:sz="4" w:space="0"/>
              <w:right w:val="single" w:color="auto" w:sz="4" w:space="0"/>
            </w:tcBorders>
            <w:shd w:val="clear" w:color="auto" w:fill="auto"/>
            <w:vAlign w:val="center"/>
          </w:tcPr>
          <w:p w14:paraId="24253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27" w:type="pct"/>
            <w:gridSpan w:val="2"/>
            <w:tcBorders>
              <w:top w:val="nil"/>
              <w:left w:val="nil"/>
              <w:bottom w:val="single" w:color="auto" w:sz="4" w:space="0"/>
              <w:right w:val="single" w:color="auto" w:sz="4" w:space="0"/>
            </w:tcBorders>
            <w:shd w:val="clear" w:color="auto" w:fill="auto"/>
            <w:vAlign w:val="center"/>
          </w:tcPr>
          <w:p w14:paraId="425F27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8" w:type="pct"/>
            <w:gridSpan w:val="2"/>
            <w:tcBorders>
              <w:top w:val="single" w:color="auto" w:sz="4" w:space="0"/>
              <w:left w:val="nil"/>
              <w:bottom w:val="single" w:color="auto" w:sz="4" w:space="0"/>
              <w:right w:val="single" w:color="auto" w:sz="4" w:space="0"/>
            </w:tcBorders>
            <w:shd w:val="clear" w:color="auto" w:fill="auto"/>
            <w:vAlign w:val="center"/>
          </w:tcPr>
          <w:p w14:paraId="5785A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0" w:type="pct"/>
            <w:gridSpan w:val="2"/>
            <w:tcBorders>
              <w:top w:val="single" w:color="auto" w:sz="4" w:space="0"/>
              <w:left w:val="nil"/>
              <w:bottom w:val="single" w:color="auto" w:sz="4" w:space="0"/>
              <w:right w:val="single" w:color="auto" w:sz="4" w:space="0"/>
            </w:tcBorders>
            <w:shd w:val="clear" w:color="auto" w:fill="auto"/>
            <w:vAlign w:val="center"/>
          </w:tcPr>
          <w:p w14:paraId="3CD01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4" w:type="pct"/>
            <w:gridSpan w:val="2"/>
            <w:tcBorders>
              <w:top w:val="single" w:color="auto" w:sz="4" w:space="0"/>
              <w:left w:val="nil"/>
              <w:bottom w:val="single" w:color="auto" w:sz="4" w:space="0"/>
              <w:right w:val="single" w:color="auto" w:sz="4" w:space="0"/>
            </w:tcBorders>
            <w:shd w:val="clear" w:color="auto" w:fill="auto"/>
            <w:vAlign w:val="center"/>
          </w:tcPr>
          <w:p w14:paraId="17398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4019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1B5FC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64E3E57">
        <w:tblPrEx>
          <w:tblCellMar>
            <w:top w:w="0" w:type="dxa"/>
            <w:left w:w="108" w:type="dxa"/>
            <w:bottom w:w="0" w:type="dxa"/>
            <w:right w:w="108" w:type="dxa"/>
          </w:tblCellMar>
        </w:tblPrEx>
        <w:trPr>
          <w:wAfter w:w="0" w:type="auto"/>
          <w:trHeight w:val="280" w:hRule="atLeast"/>
        </w:trPr>
        <w:tc>
          <w:tcPr>
            <w:tcW w:w="360" w:type="pct"/>
            <w:vMerge w:val="restart"/>
            <w:tcBorders>
              <w:top w:val="nil"/>
              <w:left w:val="single" w:color="auto" w:sz="4" w:space="0"/>
              <w:bottom w:val="single" w:color="auto" w:sz="4" w:space="0"/>
              <w:right w:val="single" w:color="auto" w:sz="4" w:space="0"/>
            </w:tcBorders>
            <w:shd w:val="clear" w:color="auto" w:fill="auto"/>
            <w:vAlign w:val="center"/>
          </w:tcPr>
          <w:p w14:paraId="2919B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70" w:type="pct"/>
            <w:gridSpan w:val="6"/>
            <w:tcBorders>
              <w:top w:val="single" w:color="auto" w:sz="4" w:space="0"/>
              <w:left w:val="nil"/>
              <w:bottom w:val="single" w:color="auto" w:sz="4" w:space="0"/>
              <w:right w:val="single" w:color="auto" w:sz="4" w:space="0"/>
            </w:tcBorders>
            <w:shd w:val="clear" w:color="auto" w:fill="auto"/>
            <w:vAlign w:val="center"/>
          </w:tcPr>
          <w:p w14:paraId="5BCF8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69" w:type="pct"/>
            <w:gridSpan w:val="7"/>
            <w:tcBorders>
              <w:top w:val="single" w:color="auto" w:sz="4" w:space="0"/>
              <w:left w:val="nil"/>
              <w:bottom w:val="single" w:color="auto" w:sz="4" w:space="0"/>
              <w:right w:val="single" w:color="auto" w:sz="4" w:space="0"/>
            </w:tcBorders>
            <w:shd w:val="clear" w:color="auto" w:fill="auto"/>
            <w:vAlign w:val="center"/>
          </w:tcPr>
          <w:p w14:paraId="43B6C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2E56164">
        <w:tblPrEx>
          <w:tblCellMar>
            <w:top w:w="0" w:type="dxa"/>
            <w:left w:w="108" w:type="dxa"/>
            <w:bottom w:w="0" w:type="dxa"/>
            <w:right w:w="108" w:type="dxa"/>
          </w:tblCellMar>
        </w:tblPrEx>
        <w:trPr>
          <w:wAfter w:w="0" w:type="auto"/>
          <w:trHeight w:val="540" w:hRule="atLeast"/>
        </w:trPr>
        <w:tc>
          <w:tcPr>
            <w:tcW w:w="360" w:type="pct"/>
            <w:vMerge w:val="continue"/>
            <w:tcBorders>
              <w:top w:val="nil"/>
              <w:left w:val="single" w:color="auto" w:sz="4" w:space="0"/>
              <w:bottom w:val="single" w:color="auto" w:sz="4" w:space="0"/>
              <w:right w:val="single" w:color="auto" w:sz="4" w:space="0"/>
            </w:tcBorders>
            <w:vAlign w:val="center"/>
          </w:tcPr>
          <w:p w14:paraId="12BA8386">
            <w:pPr>
              <w:widowControl/>
              <w:jc w:val="left"/>
              <w:rPr>
                <w:rFonts w:hint="eastAsia" w:ascii="宋体" w:hAnsi="宋体" w:cs="宋体"/>
                <w:color w:val="000000"/>
                <w:kern w:val="0"/>
                <w:sz w:val="20"/>
                <w:szCs w:val="20"/>
              </w:rPr>
            </w:pPr>
          </w:p>
        </w:tc>
        <w:tc>
          <w:tcPr>
            <w:tcW w:w="2370" w:type="pct"/>
            <w:gridSpan w:val="6"/>
            <w:tcBorders>
              <w:top w:val="single" w:color="auto" w:sz="4" w:space="0"/>
              <w:left w:val="nil"/>
              <w:bottom w:val="single" w:color="auto" w:sz="4" w:space="0"/>
              <w:right w:val="single" w:color="000000" w:sz="4" w:space="0"/>
            </w:tcBorders>
            <w:shd w:val="clear" w:color="auto" w:fill="auto"/>
          </w:tcPr>
          <w:p w14:paraId="18545F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深入贯彻习近平总书记在福建省三明市视察时关于医药卫生体制改革的中药精神，认真落实区州县党委政府主要医改任务安排，进一步深化医疗、医保、医药“三医联动”改革，聘请第三方机构对县人民医院及11家乡镇卫生院（社区卫生服务中心）的财务收支、资产状况进行审计。</w:t>
            </w:r>
          </w:p>
        </w:tc>
        <w:tc>
          <w:tcPr>
            <w:tcW w:w="2269" w:type="pct"/>
            <w:gridSpan w:val="7"/>
            <w:tcBorders>
              <w:top w:val="single" w:color="auto" w:sz="4" w:space="0"/>
              <w:left w:val="nil"/>
              <w:bottom w:val="single" w:color="auto" w:sz="4" w:space="0"/>
              <w:right w:val="single" w:color="000000" w:sz="4" w:space="0"/>
            </w:tcBorders>
            <w:shd w:val="clear" w:color="auto" w:fill="auto"/>
          </w:tcPr>
          <w:p w14:paraId="77D073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已聘请第三方机构对县人民医院及11家乡镇卫生院（社区卫生服务中心）的财务收支、资产状况进行审计，审计已完成，并出具了审计报告，审计医疗机构数量12个；审计报告出具数量：1个；审计检查覆盖率达100%；审计事项完成率达100%；审计工作完成时限：2023年5月31日，并安期完成；项目预算控制率达100%；无审计对象投诉；审计建议采纳率90%；委托单位满意度95%；被审计单位满意度95%，按期完成目标。</w:t>
            </w:r>
          </w:p>
        </w:tc>
      </w:tr>
      <w:tr w14:paraId="096143FB">
        <w:tblPrEx>
          <w:tblCellMar>
            <w:top w:w="0" w:type="dxa"/>
            <w:left w:w="108" w:type="dxa"/>
            <w:bottom w:w="0" w:type="dxa"/>
            <w:right w:w="108" w:type="dxa"/>
          </w:tblCellMar>
        </w:tblPrEx>
        <w:trPr>
          <w:wAfter w:w="0" w:type="auto"/>
          <w:trHeight w:val="312" w:hRule="atLeast"/>
        </w:trPr>
        <w:tc>
          <w:tcPr>
            <w:tcW w:w="360" w:type="pct"/>
            <w:vMerge w:val="restart"/>
            <w:tcBorders>
              <w:top w:val="nil"/>
              <w:left w:val="single" w:color="auto" w:sz="4" w:space="0"/>
              <w:bottom w:val="single" w:color="auto" w:sz="4" w:space="0"/>
              <w:right w:val="single" w:color="auto" w:sz="4" w:space="0"/>
            </w:tcBorders>
            <w:shd w:val="clear" w:color="auto" w:fill="auto"/>
            <w:vAlign w:val="center"/>
          </w:tcPr>
          <w:p w14:paraId="04D6072F">
            <w:pPr>
              <w:widowControl/>
              <w:jc w:val="center"/>
              <w:rPr>
                <w:rFonts w:hint="eastAsia" w:ascii="宋体" w:hAnsi="宋体" w:cs="宋体"/>
                <w:color w:val="000000"/>
                <w:kern w:val="0"/>
                <w:sz w:val="20"/>
                <w:szCs w:val="20"/>
              </w:rPr>
            </w:pPr>
          </w:p>
        </w:tc>
        <w:tc>
          <w:tcPr>
            <w:tcW w:w="363" w:type="pct"/>
            <w:vMerge w:val="restart"/>
            <w:tcBorders>
              <w:top w:val="nil"/>
              <w:left w:val="single" w:color="auto" w:sz="4" w:space="0"/>
              <w:bottom w:val="single" w:color="auto" w:sz="4" w:space="0"/>
              <w:right w:val="single" w:color="auto" w:sz="4" w:space="0"/>
            </w:tcBorders>
            <w:shd w:val="clear" w:color="auto" w:fill="auto"/>
            <w:vAlign w:val="center"/>
          </w:tcPr>
          <w:p w14:paraId="21DE3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44"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66232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64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141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21" w:type="pct"/>
            <w:vMerge w:val="restart"/>
            <w:tcBorders>
              <w:top w:val="nil"/>
              <w:left w:val="single" w:color="auto" w:sz="4" w:space="0"/>
              <w:bottom w:val="single" w:color="auto" w:sz="4" w:space="0"/>
              <w:right w:val="single" w:color="auto" w:sz="4" w:space="0"/>
            </w:tcBorders>
            <w:shd w:val="clear" w:color="auto" w:fill="auto"/>
            <w:vAlign w:val="center"/>
          </w:tcPr>
          <w:p w14:paraId="1329A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57" w:type="pct"/>
            <w:vMerge w:val="restart"/>
            <w:tcBorders>
              <w:top w:val="nil"/>
              <w:left w:val="single" w:color="auto" w:sz="4" w:space="0"/>
              <w:bottom w:val="single" w:color="auto" w:sz="4" w:space="0"/>
              <w:right w:val="single" w:color="auto" w:sz="4" w:space="0"/>
            </w:tcBorders>
            <w:shd w:val="clear" w:color="auto" w:fill="auto"/>
            <w:vAlign w:val="center"/>
          </w:tcPr>
          <w:p w14:paraId="3FEF76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AF9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4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645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08C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A282311">
        <w:tblPrEx>
          <w:tblCellMar>
            <w:top w:w="0" w:type="dxa"/>
            <w:left w:w="108" w:type="dxa"/>
            <w:bottom w:w="0" w:type="dxa"/>
            <w:right w:w="108" w:type="dxa"/>
          </w:tblCellMar>
        </w:tblPrEx>
        <w:trPr>
          <w:trHeight w:val="312" w:hRule="atLeast"/>
        </w:trPr>
        <w:tc>
          <w:tcPr>
            <w:tcW w:w="360" w:type="pct"/>
            <w:vMerge w:val="continue"/>
            <w:tcBorders>
              <w:top w:val="nil"/>
              <w:left w:val="single" w:color="auto" w:sz="4" w:space="0"/>
              <w:bottom w:val="single" w:color="auto" w:sz="4" w:space="0"/>
              <w:right w:val="single" w:color="auto" w:sz="4" w:space="0"/>
            </w:tcBorders>
            <w:vAlign w:val="center"/>
          </w:tcPr>
          <w:p w14:paraId="73799A65">
            <w:pPr>
              <w:widowControl/>
              <w:jc w:val="left"/>
              <w:rPr>
                <w:rFonts w:hint="eastAsia" w:ascii="宋体" w:hAnsi="宋体" w:cs="宋体"/>
                <w:color w:val="000000"/>
                <w:kern w:val="0"/>
                <w:sz w:val="20"/>
                <w:szCs w:val="20"/>
              </w:rPr>
            </w:pPr>
          </w:p>
        </w:tc>
        <w:tc>
          <w:tcPr>
            <w:tcW w:w="363" w:type="pct"/>
            <w:vMerge w:val="continue"/>
            <w:tcBorders>
              <w:top w:val="nil"/>
              <w:left w:val="single" w:color="auto" w:sz="4" w:space="0"/>
              <w:bottom w:val="single" w:color="auto" w:sz="4" w:space="0"/>
              <w:right w:val="single" w:color="auto" w:sz="4" w:space="0"/>
            </w:tcBorders>
            <w:vAlign w:val="center"/>
          </w:tcPr>
          <w:p w14:paraId="1B2506F6">
            <w:pPr>
              <w:widowControl/>
              <w:jc w:val="left"/>
              <w:rPr>
                <w:rFonts w:hint="eastAsia" w:ascii="宋体" w:hAnsi="宋体" w:cs="宋体"/>
                <w:color w:val="000000"/>
                <w:kern w:val="0"/>
                <w:sz w:val="20"/>
                <w:szCs w:val="20"/>
              </w:rPr>
            </w:pPr>
          </w:p>
        </w:tc>
        <w:tc>
          <w:tcPr>
            <w:tcW w:w="844" w:type="pct"/>
            <w:gridSpan w:val="2"/>
            <w:vMerge w:val="continue"/>
            <w:tcBorders>
              <w:top w:val="nil"/>
              <w:left w:val="single" w:color="auto" w:sz="4" w:space="0"/>
              <w:bottom w:val="single" w:color="auto" w:sz="4" w:space="0"/>
              <w:right w:val="single" w:color="auto" w:sz="4" w:space="0"/>
            </w:tcBorders>
            <w:vAlign w:val="center"/>
          </w:tcPr>
          <w:p w14:paraId="7688BEFD">
            <w:pPr>
              <w:widowControl/>
              <w:jc w:val="left"/>
              <w:rPr>
                <w:rFonts w:hint="eastAsia" w:ascii="宋体" w:hAnsi="宋体" w:cs="宋体"/>
                <w:color w:val="000000"/>
                <w:kern w:val="0"/>
                <w:sz w:val="20"/>
                <w:szCs w:val="20"/>
              </w:rPr>
            </w:pPr>
          </w:p>
        </w:tc>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7713F5E1">
            <w:pPr>
              <w:widowControl/>
              <w:jc w:val="left"/>
              <w:rPr>
                <w:rFonts w:hint="eastAsia" w:ascii="宋体" w:hAnsi="宋体" w:cs="宋体"/>
                <w:color w:val="000000"/>
                <w:kern w:val="0"/>
                <w:sz w:val="20"/>
                <w:szCs w:val="20"/>
              </w:rPr>
            </w:pPr>
          </w:p>
        </w:tc>
        <w:tc>
          <w:tcPr>
            <w:tcW w:w="521" w:type="pct"/>
            <w:vMerge w:val="continue"/>
            <w:tcBorders>
              <w:top w:val="nil"/>
              <w:left w:val="single" w:color="auto" w:sz="4" w:space="0"/>
              <w:bottom w:val="single" w:color="auto" w:sz="4" w:space="0"/>
              <w:right w:val="single" w:color="auto" w:sz="4" w:space="0"/>
            </w:tcBorders>
            <w:vAlign w:val="center"/>
          </w:tcPr>
          <w:p w14:paraId="53CCB03F">
            <w:pPr>
              <w:widowControl/>
              <w:jc w:val="left"/>
              <w:rPr>
                <w:rFonts w:hint="eastAsia" w:ascii="宋体" w:hAnsi="宋体" w:cs="宋体"/>
                <w:color w:val="000000"/>
                <w:kern w:val="0"/>
                <w:sz w:val="20"/>
                <w:szCs w:val="20"/>
              </w:rPr>
            </w:pPr>
          </w:p>
        </w:tc>
        <w:tc>
          <w:tcPr>
            <w:tcW w:w="457" w:type="pct"/>
            <w:vMerge w:val="continue"/>
            <w:tcBorders>
              <w:top w:val="nil"/>
              <w:left w:val="single" w:color="auto" w:sz="4" w:space="0"/>
              <w:bottom w:val="single" w:color="auto" w:sz="4" w:space="0"/>
              <w:right w:val="single" w:color="auto" w:sz="4" w:space="0"/>
            </w:tcBorders>
            <w:vAlign w:val="center"/>
          </w:tcPr>
          <w:p w14:paraId="6E92564C">
            <w:pPr>
              <w:widowControl/>
              <w:jc w:val="left"/>
              <w:rPr>
                <w:rFonts w:hint="eastAsia" w:ascii="宋体" w:hAnsi="宋体" w:cs="宋体"/>
                <w:color w:val="000000"/>
                <w:kern w:val="0"/>
                <w:sz w:val="20"/>
                <w:szCs w:val="20"/>
              </w:rPr>
            </w:pPr>
          </w:p>
        </w:tc>
        <w:tc>
          <w:tcPr>
            <w:tcW w:w="537" w:type="pct"/>
            <w:gridSpan w:val="2"/>
            <w:vMerge w:val="continue"/>
            <w:tcBorders>
              <w:top w:val="single" w:color="auto" w:sz="4" w:space="0"/>
              <w:left w:val="single" w:color="auto" w:sz="4" w:space="0"/>
              <w:bottom w:val="single" w:color="auto" w:sz="4" w:space="0"/>
              <w:right w:val="single" w:color="auto" w:sz="4" w:space="0"/>
            </w:tcBorders>
            <w:vAlign w:val="center"/>
          </w:tcPr>
          <w:p w14:paraId="7F0593A6">
            <w:pPr>
              <w:widowControl/>
              <w:jc w:val="left"/>
              <w:rPr>
                <w:rFonts w:hint="eastAsia" w:ascii="宋体" w:hAnsi="宋体" w:cs="宋体"/>
                <w:color w:val="000000"/>
                <w:kern w:val="0"/>
                <w:sz w:val="20"/>
                <w:szCs w:val="20"/>
              </w:rPr>
            </w:pPr>
          </w:p>
        </w:tc>
        <w:tc>
          <w:tcPr>
            <w:tcW w:w="547" w:type="pct"/>
            <w:gridSpan w:val="2"/>
            <w:vMerge w:val="continue"/>
            <w:tcBorders>
              <w:top w:val="single" w:color="auto" w:sz="4" w:space="0"/>
              <w:left w:val="single" w:color="auto" w:sz="4" w:space="0"/>
              <w:bottom w:val="single" w:color="auto" w:sz="4" w:space="0"/>
              <w:right w:val="single" w:color="auto" w:sz="4" w:space="0"/>
            </w:tcBorders>
            <w:vAlign w:val="center"/>
          </w:tcPr>
          <w:p w14:paraId="13FE32D4">
            <w:pPr>
              <w:widowControl/>
              <w:jc w:val="left"/>
              <w:rPr>
                <w:rFonts w:hint="eastAsia" w:ascii="宋体" w:hAnsi="宋体" w:cs="宋体"/>
                <w:color w:val="000000"/>
                <w:kern w:val="0"/>
                <w:sz w:val="20"/>
                <w:szCs w:val="20"/>
              </w:rPr>
            </w:pPr>
          </w:p>
        </w:tc>
        <w:tc>
          <w:tcPr>
            <w:tcW w:w="727" w:type="pct"/>
            <w:gridSpan w:val="2"/>
            <w:vMerge w:val="continue"/>
            <w:tcBorders>
              <w:top w:val="single" w:color="auto" w:sz="4" w:space="0"/>
              <w:left w:val="single" w:color="auto" w:sz="4" w:space="0"/>
              <w:bottom w:val="single" w:color="auto" w:sz="4" w:space="0"/>
              <w:right w:val="single" w:color="auto" w:sz="4" w:space="0"/>
            </w:tcBorders>
            <w:vAlign w:val="center"/>
          </w:tcPr>
          <w:p w14:paraId="19F0BBAB">
            <w:pPr>
              <w:widowControl/>
              <w:jc w:val="left"/>
              <w:rPr>
                <w:rFonts w:hint="eastAsia" w:ascii="宋体" w:hAnsi="宋体" w:cs="宋体"/>
                <w:color w:val="000000"/>
                <w:kern w:val="0"/>
                <w:sz w:val="20"/>
                <w:szCs w:val="20"/>
              </w:rPr>
            </w:pPr>
          </w:p>
        </w:tc>
      </w:tr>
      <w:tr w14:paraId="407AF8F1">
        <w:tblPrEx>
          <w:tblCellMar>
            <w:top w:w="0" w:type="dxa"/>
            <w:left w:w="108" w:type="dxa"/>
            <w:bottom w:w="0" w:type="dxa"/>
            <w:right w:w="108" w:type="dxa"/>
          </w:tblCellMar>
        </w:tblPrEx>
        <w:trPr>
          <w:trHeight w:val="400" w:hRule="atLeast"/>
        </w:trPr>
        <w:tc>
          <w:tcPr>
            <w:tcW w:w="360" w:type="pct"/>
            <w:vMerge w:val="restart"/>
            <w:tcBorders>
              <w:top w:val="nil"/>
              <w:left w:val="single" w:color="auto" w:sz="4" w:space="0"/>
              <w:bottom w:val="single" w:color="auto" w:sz="4" w:space="0"/>
              <w:right w:val="single" w:color="auto" w:sz="4" w:space="0"/>
            </w:tcBorders>
            <w:shd w:val="clear" w:color="auto" w:fill="auto"/>
            <w:vAlign w:val="center"/>
          </w:tcPr>
          <w:p w14:paraId="00D61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63" w:type="pct"/>
            <w:vMerge w:val="restart"/>
            <w:tcBorders>
              <w:top w:val="nil"/>
              <w:left w:val="single" w:color="auto" w:sz="4" w:space="0"/>
              <w:bottom w:val="single" w:color="auto" w:sz="4" w:space="0"/>
              <w:right w:val="single" w:color="auto" w:sz="4" w:space="0"/>
            </w:tcBorders>
            <w:shd w:val="clear" w:color="auto" w:fill="auto"/>
            <w:vAlign w:val="center"/>
          </w:tcPr>
          <w:p w14:paraId="31045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44" w:type="pct"/>
            <w:gridSpan w:val="2"/>
            <w:tcBorders>
              <w:top w:val="nil"/>
              <w:left w:val="nil"/>
              <w:bottom w:val="single" w:color="auto" w:sz="4" w:space="0"/>
              <w:right w:val="single" w:color="auto" w:sz="4" w:space="0"/>
            </w:tcBorders>
            <w:shd w:val="clear" w:color="auto" w:fill="auto"/>
            <w:vAlign w:val="center"/>
          </w:tcPr>
          <w:p w14:paraId="0E52B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641" w:type="pct"/>
            <w:gridSpan w:val="2"/>
            <w:tcBorders>
              <w:top w:val="single" w:color="auto" w:sz="4" w:space="0"/>
              <w:left w:val="nil"/>
              <w:bottom w:val="single" w:color="auto" w:sz="4" w:space="0"/>
              <w:right w:val="single" w:color="000000" w:sz="4" w:space="0"/>
            </w:tcBorders>
            <w:shd w:val="clear" w:color="auto" w:fill="auto"/>
            <w:noWrap/>
            <w:vAlign w:val="center"/>
          </w:tcPr>
          <w:p w14:paraId="170B85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审计医疗机构数量</w:t>
            </w:r>
          </w:p>
        </w:tc>
        <w:tc>
          <w:tcPr>
            <w:tcW w:w="521" w:type="pct"/>
            <w:tcBorders>
              <w:top w:val="nil"/>
              <w:left w:val="nil"/>
              <w:bottom w:val="single" w:color="auto" w:sz="4" w:space="0"/>
              <w:right w:val="single" w:color="auto" w:sz="4" w:space="0"/>
            </w:tcBorders>
            <w:shd w:val="clear" w:color="auto" w:fill="auto"/>
            <w:vAlign w:val="center"/>
          </w:tcPr>
          <w:p w14:paraId="301E9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&gt;=12家</w:t>
            </w:r>
          </w:p>
        </w:tc>
        <w:tc>
          <w:tcPr>
            <w:tcW w:w="457" w:type="pct"/>
            <w:tcBorders>
              <w:top w:val="nil"/>
              <w:left w:val="nil"/>
              <w:bottom w:val="single" w:color="auto" w:sz="4" w:space="0"/>
              <w:right w:val="single" w:color="auto" w:sz="4" w:space="0"/>
            </w:tcBorders>
            <w:shd w:val="clear" w:color="auto" w:fill="auto"/>
            <w:vAlign w:val="center"/>
          </w:tcPr>
          <w:p w14:paraId="206F5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=12家</w:t>
            </w: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6BC0F3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7" w:type="pct"/>
            <w:gridSpan w:val="2"/>
            <w:tcBorders>
              <w:top w:val="single" w:color="auto" w:sz="4" w:space="0"/>
              <w:left w:val="nil"/>
              <w:bottom w:val="single" w:color="auto" w:sz="4" w:space="0"/>
              <w:right w:val="single" w:color="000000" w:sz="4" w:space="0"/>
            </w:tcBorders>
            <w:shd w:val="clear" w:color="auto" w:fill="auto"/>
            <w:vAlign w:val="center"/>
          </w:tcPr>
          <w:p w14:paraId="64397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CE5A26B">
            <w:pPr>
              <w:widowControl/>
              <w:jc w:val="center"/>
              <w:rPr>
                <w:rFonts w:hint="eastAsia" w:ascii="宋体" w:hAnsi="宋体" w:cs="宋体"/>
                <w:color w:val="000000"/>
                <w:kern w:val="0"/>
                <w:sz w:val="20"/>
                <w:szCs w:val="20"/>
              </w:rPr>
            </w:pPr>
          </w:p>
        </w:tc>
      </w:tr>
      <w:tr w14:paraId="76790DA7">
        <w:tblPrEx>
          <w:tblCellMar>
            <w:top w:w="0" w:type="dxa"/>
            <w:left w:w="108" w:type="dxa"/>
            <w:bottom w:w="0" w:type="dxa"/>
            <w:right w:w="108" w:type="dxa"/>
          </w:tblCellMar>
        </w:tblPrEx>
        <w:trPr>
          <w:trHeight w:val="400" w:hRule="atLeast"/>
        </w:trPr>
        <w:tc>
          <w:tcPr>
            <w:tcW w:w="360" w:type="pct"/>
            <w:vMerge w:val="continue"/>
            <w:tcBorders>
              <w:top w:val="nil"/>
              <w:left w:val="single" w:color="auto" w:sz="4" w:space="0"/>
              <w:bottom w:val="single" w:color="auto" w:sz="4" w:space="0"/>
              <w:right w:val="single" w:color="auto" w:sz="4" w:space="0"/>
            </w:tcBorders>
            <w:vAlign w:val="center"/>
          </w:tcPr>
          <w:p w14:paraId="48AD14B6">
            <w:pPr>
              <w:widowControl/>
              <w:jc w:val="left"/>
              <w:rPr>
                <w:rFonts w:hint="eastAsia" w:ascii="宋体" w:hAnsi="宋体" w:cs="宋体"/>
                <w:color w:val="000000"/>
                <w:kern w:val="0"/>
                <w:sz w:val="20"/>
                <w:szCs w:val="20"/>
              </w:rPr>
            </w:pPr>
          </w:p>
        </w:tc>
        <w:tc>
          <w:tcPr>
            <w:tcW w:w="363" w:type="pct"/>
            <w:vMerge w:val="continue"/>
            <w:tcBorders>
              <w:top w:val="nil"/>
              <w:left w:val="single" w:color="auto" w:sz="4" w:space="0"/>
              <w:bottom w:val="single" w:color="auto" w:sz="4" w:space="0"/>
              <w:right w:val="single" w:color="auto" w:sz="4" w:space="0"/>
            </w:tcBorders>
            <w:vAlign w:val="center"/>
          </w:tcPr>
          <w:p w14:paraId="330057D2">
            <w:pPr>
              <w:widowControl/>
              <w:jc w:val="left"/>
              <w:rPr>
                <w:rFonts w:hint="eastAsia" w:ascii="宋体" w:hAnsi="宋体" w:cs="宋体"/>
                <w:color w:val="000000"/>
                <w:kern w:val="0"/>
                <w:sz w:val="20"/>
                <w:szCs w:val="20"/>
              </w:rPr>
            </w:pPr>
          </w:p>
        </w:tc>
        <w:tc>
          <w:tcPr>
            <w:tcW w:w="844" w:type="pct"/>
            <w:gridSpan w:val="2"/>
            <w:tcBorders>
              <w:top w:val="nil"/>
              <w:left w:val="nil"/>
              <w:bottom w:val="single" w:color="auto" w:sz="4" w:space="0"/>
              <w:right w:val="single" w:color="auto" w:sz="4" w:space="0"/>
            </w:tcBorders>
            <w:shd w:val="clear" w:color="auto" w:fill="auto"/>
            <w:vAlign w:val="center"/>
          </w:tcPr>
          <w:p w14:paraId="2F35D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641" w:type="pct"/>
            <w:gridSpan w:val="2"/>
            <w:tcBorders>
              <w:top w:val="single" w:color="auto" w:sz="4" w:space="0"/>
              <w:left w:val="nil"/>
              <w:bottom w:val="single" w:color="auto" w:sz="4" w:space="0"/>
              <w:right w:val="single" w:color="000000" w:sz="4" w:space="0"/>
            </w:tcBorders>
            <w:shd w:val="clear" w:color="auto" w:fill="auto"/>
            <w:noWrap/>
            <w:vAlign w:val="center"/>
          </w:tcPr>
          <w:p w14:paraId="3F2AE6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审计报告数量</w:t>
            </w:r>
          </w:p>
        </w:tc>
        <w:tc>
          <w:tcPr>
            <w:tcW w:w="521" w:type="pct"/>
            <w:tcBorders>
              <w:top w:val="nil"/>
              <w:left w:val="nil"/>
              <w:bottom w:val="single" w:color="auto" w:sz="4" w:space="0"/>
              <w:right w:val="single" w:color="auto" w:sz="4" w:space="0"/>
            </w:tcBorders>
            <w:shd w:val="clear" w:color="auto" w:fill="auto"/>
            <w:vAlign w:val="center"/>
          </w:tcPr>
          <w:p w14:paraId="6BEAD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&gt;=1份</w:t>
            </w:r>
          </w:p>
        </w:tc>
        <w:tc>
          <w:tcPr>
            <w:tcW w:w="457" w:type="pct"/>
            <w:tcBorders>
              <w:top w:val="nil"/>
              <w:left w:val="nil"/>
              <w:bottom w:val="single" w:color="auto" w:sz="4" w:space="0"/>
              <w:right w:val="single" w:color="auto" w:sz="4" w:space="0"/>
            </w:tcBorders>
            <w:shd w:val="clear" w:color="auto" w:fill="auto"/>
            <w:vAlign w:val="center"/>
          </w:tcPr>
          <w:p w14:paraId="2B353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=1份</w:t>
            </w: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32F01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7" w:type="pct"/>
            <w:gridSpan w:val="2"/>
            <w:tcBorders>
              <w:top w:val="single" w:color="auto" w:sz="4" w:space="0"/>
              <w:left w:val="nil"/>
              <w:bottom w:val="single" w:color="auto" w:sz="4" w:space="0"/>
              <w:right w:val="single" w:color="000000" w:sz="4" w:space="0"/>
            </w:tcBorders>
            <w:shd w:val="clear" w:color="auto" w:fill="auto"/>
            <w:vAlign w:val="center"/>
          </w:tcPr>
          <w:p w14:paraId="3F3E22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DABF7DA">
            <w:pPr>
              <w:widowControl/>
              <w:jc w:val="center"/>
              <w:rPr>
                <w:rFonts w:hint="eastAsia" w:ascii="宋体" w:hAnsi="宋体" w:cs="宋体"/>
                <w:color w:val="000000"/>
                <w:kern w:val="0"/>
                <w:sz w:val="20"/>
                <w:szCs w:val="20"/>
              </w:rPr>
            </w:pPr>
          </w:p>
        </w:tc>
      </w:tr>
      <w:tr w14:paraId="5482F770">
        <w:tblPrEx>
          <w:tblCellMar>
            <w:top w:w="0" w:type="dxa"/>
            <w:left w:w="108" w:type="dxa"/>
            <w:bottom w:w="0" w:type="dxa"/>
            <w:right w:w="108" w:type="dxa"/>
          </w:tblCellMar>
        </w:tblPrEx>
        <w:trPr>
          <w:trHeight w:val="400" w:hRule="atLeast"/>
        </w:trPr>
        <w:tc>
          <w:tcPr>
            <w:tcW w:w="360" w:type="pct"/>
            <w:vMerge w:val="continue"/>
            <w:tcBorders>
              <w:top w:val="nil"/>
              <w:left w:val="single" w:color="auto" w:sz="4" w:space="0"/>
              <w:bottom w:val="single" w:color="auto" w:sz="4" w:space="0"/>
              <w:right w:val="single" w:color="auto" w:sz="4" w:space="0"/>
            </w:tcBorders>
            <w:vAlign w:val="center"/>
          </w:tcPr>
          <w:p w14:paraId="1D0DC93D">
            <w:pPr>
              <w:widowControl/>
              <w:jc w:val="left"/>
              <w:rPr>
                <w:rFonts w:hint="eastAsia" w:ascii="宋体" w:hAnsi="宋体" w:cs="宋体"/>
                <w:color w:val="000000"/>
                <w:kern w:val="0"/>
                <w:sz w:val="20"/>
                <w:szCs w:val="20"/>
              </w:rPr>
            </w:pPr>
          </w:p>
        </w:tc>
        <w:tc>
          <w:tcPr>
            <w:tcW w:w="363" w:type="pct"/>
            <w:vMerge w:val="continue"/>
            <w:tcBorders>
              <w:top w:val="nil"/>
              <w:left w:val="single" w:color="auto" w:sz="4" w:space="0"/>
              <w:bottom w:val="single" w:color="auto" w:sz="4" w:space="0"/>
              <w:right w:val="single" w:color="auto" w:sz="4" w:space="0"/>
            </w:tcBorders>
            <w:vAlign w:val="center"/>
          </w:tcPr>
          <w:p w14:paraId="34EDEF85">
            <w:pPr>
              <w:widowControl/>
              <w:jc w:val="left"/>
              <w:rPr>
                <w:rFonts w:hint="eastAsia" w:ascii="宋体" w:hAnsi="宋体" w:cs="宋体"/>
                <w:color w:val="000000"/>
                <w:kern w:val="0"/>
                <w:sz w:val="20"/>
                <w:szCs w:val="20"/>
              </w:rPr>
            </w:pPr>
          </w:p>
        </w:tc>
        <w:tc>
          <w:tcPr>
            <w:tcW w:w="844" w:type="pct"/>
            <w:gridSpan w:val="2"/>
            <w:tcBorders>
              <w:top w:val="nil"/>
              <w:left w:val="nil"/>
              <w:bottom w:val="single" w:color="auto" w:sz="4" w:space="0"/>
              <w:right w:val="single" w:color="auto" w:sz="4" w:space="0"/>
            </w:tcBorders>
            <w:shd w:val="clear" w:color="auto" w:fill="auto"/>
            <w:vAlign w:val="center"/>
          </w:tcPr>
          <w:p w14:paraId="270A8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641" w:type="pct"/>
            <w:gridSpan w:val="2"/>
            <w:tcBorders>
              <w:top w:val="single" w:color="auto" w:sz="4" w:space="0"/>
              <w:left w:val="nil"/>
              <w:bottom w:val="single" w:color="auto" w:sz="4" w:space="0"/>
              <w:right w:val="single" w:color="000000" w:sz="4" w:space="0"/>
            </w:tcBorders>
            <w:shd w:val="clear" w:color="auto" w:fill="auto"/>
            <w:noWrap/>
            <w:vAlign w:val="center"/>
          </w:tcPr>
          <w:p w14:paraId="5A685C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审计检查覆盖率</w:t>
            </w:r>
          </w:p>
        </w:tc>
        <w:tc>
          <w:tcPr>
            <w:tcW w:w="521" w:type="pct"/>
            <w:tcBorders>
              <w:top w:val="nil"/>
              <w:left w:val="nil"/>
              <w:bottom w:val="single" w:color="auto" w:sz="4" w:space="0"/>
              <w:right w:val="single" w:color="auto" w:sz="4" w:space="0"/>
            </w:tcBorders>
            <w:shd w:val="clear" w:color="auto" w:fill="auto"/>
            <w:vAlign w:val="center"/>
          </w:tcPr>
          <w:p w14:paraId="70A9D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7" w:type="pct"/>
            <w:tcBorders>
              <w:top w:val="nil"/>
              <w:left w:val="nil"/>
              <w:bottom w:val="single" w:color="auto" w:sz="4" w:space="0"/>
              <w:right w:val="single" w:color="auto" w:sz="4" w:space="0"/>
            </w:tcBorders>
            <w:shd w:val="clear" w:color="auto" w:fill="auto"/>
            <w:vAlign w:val="center"/>
          </w:tcPr>
          <w:p w14:paraId="3E7F0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2A0CC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7" w:type="pct"/>
            <w:gridSpan w:val="2"/>
            <w:tcBorders>
              <w:top w:val="single" w:color="auto" w:sz="4" w:space="0"/>
              <w:left w:val="nil"/>
              <w:bottom w:val="single" w:color="auto" w:sz="4" w:space="0"/>
              <w:right w:val="single" w:color="000000" w:sz="4" w:space="0"/>
            </w:tcBorders>
            <w:shd w:val="clear" w:color="auto" w:fill="auto"/>
            <w:vAlign w:val="center"/>
          </w:tcPr>
          <w:p w14:paraId="47710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6BE364A">
            <w:pPr>
              <w:widowControl/>
              <w:jc w:val="center"/>
              <w:rPr>
                <w:rFonts w:hint="eastAsia" w:ascii="宋体" w:hAnsi="宋体" w:cs="宋体"/>
                <w:color w:val="000000"/>
                <w:kern w:val="0"/>
                <w:sz w:val="20"/>
                <w:szCs w:val="20"/>
              </w:rPr>
            </w:pPr>
          </w:p>
        </w:tc>
      </w:tr>
      <w:tr w14:paraId="1816DFAC">
        <w:tblPrEx>
          <w:tblCellMar>
            <w:top w:w="0" w:type="dxa"/>
            <w:left w:w="108" w:type="dxa"/>
            <w:bottom w:w="0" w:type="dxa"/>
            <w:right w:w="108" w:type="dxa"/>
          </w:tblCellMar>
        </w:tblPrEx>
        <w:trPr>
          <w:trHeight w:val="400" w:hRule="atLeast"/>
        </w:trPr>
        <w:tc>
          <w:tcPr>
            <w:tcW w:w="360" w:type="pct"/>
            <w:vMerge w:val="continue"/>
            <w:tcBorders>
              <w:top w:val="nil"/>
              <w:left w:val="single" w:color="auto" w:sz="4" w:space="0"/>
              <w:bottom w:val="single" w:color="auto" w:sz="4" w:space="0"/>
              <w:right w:val="single" w:color="auto" w:sz="4" w:space="0"/>
            </w:tcBorders>
            <w:vAlign w:val="center"/>
          </w:tcPr>
          <w:p w14:paraId="3F5B6326">
            <w:pPr>
              <w:widowControl/>
              <w:jc w:val="left"/>
              <w:rPr>
                <w:rFonts w:hint="eastAsia" w:ascii="宋体" w:hAnsi="宋体" w:cs="宋体"/>
                <w:color w:val="000000"/>
                <w:kern w:val="0"/>
                <w:sz w:val="20"/>
                <w:szCs w:val="20"/>
              </w:rPr>
            </w:pPr>
          </w:p>
        </w:tc>
        <w:tc>
          <w:tcPr>
            <w:tcW w:w="363" w:type="pct"/>
            <w:vMerge w:val="continue"/>
            <w:tcBorders>
              <w:top w:val="nil"/>
              <w:left w:val="single" w:color="auto" w:sz="4" w:space="0"/>
              <w:bottom w:val="single" w:color="auto" w:sz="4" w:space="0"/>
              <w:right w:val="single" w:color="auto" w:sz="4" w:space="0"/>
            </w:tcBorders>
            <w:vAlign w:val="center"/>
          </w:tcPr>
          <w:p w14:paraId="2FF76C04">
            <w:pPr>
              <w:widowControl/>
              <w:jc w:val="left"/>
              <w:rPr>
                <w:rFonts w:hint="eastAsia" w:ascii="宋体" w:hAnsi="宋体" w:cs="宋体"/>
                <w:color w:val="000000"/>
                <w:kern w:val="0"/>
                <w:sz w:val="20"/>
                <w:szCs w:val="20"/>
              </w:rPr>
            </w:pPr>
          </w:p>
        </w:tc>
        <w:tc>
          <w:tcPr>
            <w:tcW w:w="844" w:type="pct"/>
            <w:gridSpan w:val="2"/>
            <w:tcBorders>
              <w:top w:val="nil"/>
              <w:left w:val="nil"/>
              <w:bottom w:val="single" w:color="auto" w:sz="4" w:space="0"/>
              <w:right w:val="single" w:color="auto" w:sz="4" w:space="0"/>
            </w:tcBorders>
            <w:shd w:val="clear" w:color="auto" w:fill="auto"/>
            <w:vAlign w:val="center"/>
          </w:tcPr>
          <w:p w14:paraId="41F7AC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641" w:type="pct"/>
            <w:gridSpan w:val="2"/>
            <w:tcBorders>
              <w:top w:val="single" w:color="auto" w:sz="4" w:space="0"/>
              <w:left w:val="nil"/>
              <w:bottom w:val="single" w:color="auto" w:sz="4" w:space="0"/>
              <w:right w:val="single" w:color="000000" w:sz="4" w:space="0"/>
            </w:tcBorders>
            <w:shd w:val="clear" w:color="auto" w:fill="auto"/>
            <w:noWrap/>
            <w:vAlign w:val="center"/>
          </w:tcPr>
          <w:p w14:paraId="55A806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审计事项完成率</w:t>
            </w:r>
          </w:p>
        </w:tc>
        <w:tc>
          <w:tcPr>
            <w:tcW w:w="521" w:type="pct"/>
            <w:tcBorders>
              <w:top w:val="nil"/>
              <w:left w:val="nil"/>
              <w:bottom w:val="single" w:color="auto" w:sz="4" w:space="0"/>
              <w:right w:val="single" w:color="auto" w:sz="4" w:space="0"/>
            </w:tcBorders>
            <w:shd w:val="clear" w:color="auto" w:fill="auto"/>
            <w:vAlign w:val="center"/>
          </w:tcPr>
          <w:p w14:paraId="2A0C1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7" w:type="pct"/>
            <w:tcBorders>
              <w:top w:val="nil"/>
              <w:left w:val="nil"/>
              <w:bottom w:val="single" w:color="auto" w:sz="4" w:space="0"/>
              <w:right w:val="single" w:color="auto" w:sz="4" w:space="0"/>
            </w:tcBorders>
            <w:shd w:val="clear" w:color="auto" w:fill="auto"/>
            <w:vAlign w:val="center"/>
          </w:tcPr>
          <w:p w14:paraId="2C5848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51F42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7" w:type="pct"/>
            <w:gridSpan w:val="2"/>
            <w:tcBorders>
              <w:top w:val="single" w:color="auto" w:sz="4" w:space="0"/>
              <w:left w:val="nil"/>
              <w:bottom w:val="single" w:color="auto" w:sz="4" w:space="0"/>
              <w:right w:val="single" w:color="000000" w:sz="4" w:space="0"/>
            </w:tcBorders>
            <w:shd w:val="clear" w:color="auto" w:fill="auto"/>
            <w:vAlign w:val="center"/>
          </w:tcPr>
          <w:p w14:paraId="1E632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D90D12A">
            <w:pPr>
              <w:widowControl/>
              <w:jc w:val="center"/>
              <w:rPr>
                <w:rFonts w:hint="eastAsia" w:ascii="宋体" w:hAnsi="宋体" w:cs="宋体"/>
                <w:color w:val="000000"/>
                <w:kern w:val="0"/>
                <w:sz w:val="20"/>
                <w:szCs w:val="20"/>
              </w:rPr>
            </w:pPr>
          </w:p>
        </w:tc>
      </w:tr>
      <w:tr w14:paraId="4C973AF7">
        <w:tblPrEx>
          <w:tblCellMar>
            <w:top w:w="0" w:type="dxa"/>
            <w:left w:w="108" w:type="dxa"/>
            <w:bottom w:w="0" w:type="dxa"/>
            <w:right w:w="108" w:type="dxa"/>
          </w:tblCellMar>
        </w:tblPrEx>
        <w:trPr>
          <w:trHeight w:val="400" w:hRule="atLeast"/>
        </w:trPr>
        <w:tc>
          <w:tcPr>
            <w:tcW w:w="360" w:type="pct"/>
            <w:vMerge w:val="continue"/>
            <w:tcBorders>
              <w:top w:val="nil"/>
              <w:left w:val="single" w:color="auto" w:sz="4" w:space="0"/>
              <w:bottom w:val="single" w:color="auto" w:sz="4" w:space="0"/>
              <w:right w:val="single" w:color="auto" w:sz="4" w:space="0"/>
            </w:tcBorders>
            <w:vAlign w:val="center"/>
          </w:tcPr>
          <w:p w14:paraId="408F7FA8">
            <w:pPr>
              <w:widowControl/>
              <w:jc w:val="left"/>
              <w:rPr>
                <w:rFonts w:hint="eastAsia" w:ascii="宋体" w:hAnsi="宋体" w:cs="宋体"/>
                <w:color w:val="000000"/>
                <w:kern w:val="0"/>
                <w:sz w:val="20"/>
                <w:szCs w:val="20"/>
              </w:rPr>
            </w:pPr>
          </w:p>
        </w:tc>
        <w:tc>
          <w:tcPr>
            <w:tcW w:w="363" w:type="pct"/>
            <w:vMerge w:val="continue"/>
            <w:tcBorders>
              <w:top w:val="nil"/>
              <w:left w:val="single" w:color="auto" w:sz="4" w:space="0"/>
              <w:bottom w:val="single" w:color="auto" w:sz="4" w:space="0"/>
              <w:right w:val="single" w:color="auto" w:sz="4" w:space="0"/>
            </w:tcBorders>
            <w:vAlign w:val="center"/>
          </w:tcPr>
          <w:p w14:paraId="5C213662">
            <w:pPr>
              <w:widowControl/>
              <w:jc w:val="left"/>
              <w:rPr>
                <w:rFonts w:hint="eastAsia" w:ascii="宋体" w:hAnsi="宋体" w:cs="宋体"/>
                <w:color w:val="000000"/>
                <w:kern w:val="0"/>
                <w:sz w:val="20"/>
                <w:szCs w:val="20"/>
              </w:rPr>
            </w:pPr>
          </w:p>
        </w:tc>
        <w:tc>
          <w:tcPr>
            <w:tcW w:w="844" w:type="pct"/>
            <w:gridSpan w:val="2"/>
            <w:tcBorders>
              <w:top w:val="nil"/>
              <w:left w:val="nil"/>
              <w:bottom w:val="single" w:color="auto" w:sz="4" w:space="0"/>
              <w:right w:val="single" w:color="auto" w:sz="4" w:space="0"/>
            </w:tcBorders>
            <w:shd w:val="clear" w:color="auto" w:fill="auto"/>
            <w:vAlign w:val="center"/>
          </w:tcPr>
          <w:p w14:paraId="01302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641" w:type="pct"/>
            <w:gridSpan w:val="2"/>
            <w:tcBorders>
              <w:top w:val="single" w:color="auto" w:sz="4" w:space="0"/>
              <w:left w:val="nil"/>
              <w:bottom w:val="single" w:color="auto" w:sz="4" w:space="0"/>
              <w:right w:val="single" w:color="000000" w:sz="4" w:space="0"/>
            </w:tcBorders>
            <w:shd w:val="clear" w:color="auto" w:fill="auto"/>
            <w:noWrap/>
            <w:vAlign w:val="center"/>
          </w:tcPr>
          <w:p w14:paraId="301823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审计工作完成时限</w:t>
            </w:r>
          </w:p>
        </w:tc>
        <w:tc>
          <w:tcPr>
            <w:tcW w:w="521" w:type="pct"/>
            <w:tcBorders>
              <w:top w:val="nil"/>
              <w:left w:val="nil"/>
              <w:bottom w:val="single" w:color="auto" w:sz="4" w:space="0"/>
              <w:right w:val="single" w:color="auto" w:sz="4" w:space="0"/>
            </w:tcBorders>
            <w:shd w:val="clear" w:color="auto" w:fill="auto"/>
            <w:vAlign w:val="center"/>
          </w:tcPr>
          <w:p w14:paraId="291E9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2023年5月31日</w:t>
            </w:r>
          </w:p>
        </w:tc>
        <w:tc>
          <w:tcPr>
            <w:tcW w:w="457" w:type="pct"/>
            <w:tcBorders>
              <w:top w:val="nil"/>
              <w:left w:val="nil"/>
              <w:bottom w:val="single" w:color="auto" w:sz="4" w:space="0"/>
              <w:right w:val="single" w:color="auto" w:sz="4" w:space="0"/>
            </w:tcBorders>
            <w:shd w:val="clear" w:color="auto" w:fill="auto"/>
            <w:vAlign w:val="center"/>
          </w:tcPr>
          <w:p w14:paraId="158CC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=2023年5月31日</w:t>
            </w: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53D05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7" w:type="pct"/>
            <w:gridSpan w:val="2"/>
            <w:tcBorders>
              <w:top w:val="single" w:color="auto" w:sz="4" w:space="0"/>
              <w:left w:val="nil"/>
              <w:bottom w:val="single" w:color="auto" w:sz="4" w:space="0"/>
              <w:right w:val="single" w:color="000000" w:sz="4" w:space="0"/>
            </w:tcBorders>
            <w:shd w:val="clear" w:color="auto" w:fill="auto"/>
            <w:vAlign w:val="center"/>
          </w:tcPr>
          <w:p w14:paraId="7BB22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C9052F1">
            <w:pPr>
              <w:widowControl/>
              <w:jc w:val="center"/>
              <w:rPr>
                <w:rFonts w:hint="eastAsia" w:ascii="宋体" w:hAnsi="宋体" w:cs="宋体"/>
                <w:color w:val="000000"/>
                <w:kern w:val="0"/>
                <w:sz w:val="20"/>
                <w:szCs w:val="20"/>
              </w:rPr>
            </w:pPr>
          </w:p>
        </w:tc>
      </w:tr>
      <w:tr w14:paraId="541E171E">
        <w:tblPrEx>
          <w:tblCellMar>
            <w:top w:w="0" w:type="dxa"/>
            <w:left w:w="108" w:type="dxa"/>
            <w:bottom w:w="0" w:type="dxa"/>
            <w:right w:w="108" w:type="dxa"/>
          </w:tblCellMar>
        </w:tblPrEx>
        <w:trPr>
          <w:trHeight w:val="400" w:hRule="atLeast"/>
        </w:trPr>
        <w:tc>
          <w:tcPr>
            <w:tcW w:w="360" w:type="pct"/>
            <w:vMerge w:val="continue"/>
            <w:tcBorders>
              <w:top w:val="nil"/>
              <w:left w:val="single" w:color="auto" w:sz="4" w:space="0"/>
              <w:bottom w:val="single" w:color="auto" w:sz="4" w:space="0"/>
              <w:right w:val="single" w:color="auto" w:sz="4" w:space="0"/>
            </w:tcBorders>
            <w:vAlign w:val="center"/>
          </w:tcPr>
          <w:p w14:paraId="60BDF796">
            <w:pPr>
              <w:widowControl/>
              <w:jc w:val="left"/>
              <w:rPr>
                <w:rFonts w:hint="eastAsia" w:ascii="宋体" w:hAnsi="宋体" w:cs="宋体"/>
                <w:color w:val="000000"/>
                <w:kern w:val="0"/>
                <w:sz w:val="20"/>
                <w:szCs w:val="20"/>
              </w:rPr>
            </w:pPr>
          </w:p>
        </w:tc>
        <w:tc>
          <w:tcPr>
            <w:tcW w:w="363" w:type="pct"/>
            <w:vMerge w:val="restart"/>
            <w:tcBorders>
              <w:top w:val="nil"/>
              <w:left w:val="single" w:color="auto" w:sz="4" w:space="0"/>
              <w:bottom w:val="single" w:color="auto" w:sz="4" w:space="0"/>
              <w:right w:val="single" w:color="auto" w:sz="4" w:space="0"/>
            </w:tcBorders>
            <w:shd w:val="clear" w:color="auto" w:fill="auto"/>
            <w:vAlign w:val="center"/>
          </w:tcPr>
          <w:p w14:paraId="72D01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44" w:type="pct"/>
            <w:gridSpan w:val="2"/>
            <w:tcBorders>
              <w:top w:val="nil"/>
              <w:left w:val="nil"/>
              <w:bottom w:val="single" w:color="auto" w:sz="4" w:space="0"/>
              <w:right w:val="single" w:color="auto" w:sz="4" w:space="0"/>
            </w:tcBorders>
            <w:shd w:val="clear" w:color="auto" w:fill="auto"/>
            <w:vAlign w:val="center"/>
          </w:tcPr>
          <w:p w14:paraId="3430B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641" w:type="pct"/>
            <w:gridSpan w:val="2"/>
            <w:tcBorders>
              <w:top w:val="single" w:color="auto" w:sz="4" w:space="0"/>
              <w:left w:val="nil"/>
              <w:bottom w:val="single" w:color="auto" w:sz="4" w:space="0"/>
              <w:right w:val="single" w:color="000000" w:sz="4" w:space="0"/>
            </w:tcBorders>
            <w:shd w:val="clear" w:color="auto" w:fill="auto"/>
            <w:noWrap/>
            <w:vAlign w:val="center"/>
          </w:tcPr>
          <w:p w14:paraId="4B487F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521" w:type="pct"/>
            <w:tcBorders>
              <w:top w:val="nil"/>
              <w:left w:val="nil"/>
              <w:bottom w:val="single" w:color="auto" w:sz="4" w:space="0"/>
              <w:right w:val="single" w:color="auto" w:sz="4" w:space="0"/>
            </w:tcBorders>
            <w:shd w:val="clear" w:color="auto" w:fill="auto"/>
            <w:vAlign w:val="center"/>
          </w:tcPr>
          <w:p w14:paraId="3742A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57" w:type="pct"/>
            <w:tcBorders>
              <w:top w:val="nil"/>
              <w:left w:val="nil"/>
              <w:bottom w:val="single" w:color="auto" w:sz="4" w:space="0"/>
              <w:right w:val="single" w:color="auto" w:sz="4" w:space="0"/>
            </w:tcBorders>
            <w:shd w:val="clear" w:color="auto" w:fill="auto"/>
            <w:vAlign w:val="center"/>
          </w:tcPr>
          <w:p w14:paraId="131BE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318C5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7" w:type="pct"/>
            <w:gridSpan w:val="2"/>
            <w:tcBorders>
              <w:top w:val="single" w:color="auto" w:sz="4" w:space="0"/>
              <w:left w:val="nil"/>
              <w:bottom w:val="single" w:color="auto" w:sz="4" w:space="0"/>
              <w:right w:val="single" w:color="000000" w:sz="4" w:space="0"/>
            </w:tcBorders>
            <w:shd w:val="clear" w:color="auto" w:fill="auto"/>
            <w:vAlign w:val="center"/>
          </w:tcPr>
          <w:p w14:paraId="71002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E37AB9D">
            <w:pPr>
              <w:widowControl/>
              <w:jc w:val="center"/>
              <w:rPr>
                <w:rFonts w:hint="eastAsia" w:ascii="宋体" w:hAnsi="宋体" w:cs="宋体"/>
                <w:color w:val="000000"/>
                <w:kern w:val="0"/>
                <w:sz w:val="20"/>
                <w:szCs w:val="20"/>
              </w:rPr>
            </w:pPr>
          </w:p>
        </w:tc>
      </w:tr>
      <w:tr w14:paraId="2B36BE1D">
        <w:tblPrEx>
          <w:tblCellMar>
            <w:top w:w="0" w:type="dxa"/>
            <w:left w:w="108" w:type="dxa"/>
            <w:bottom w:w="0" w:type="dxa"/>
            <w:right w:w="108" w:type="dxa"/>
          </w:tblCellMar>
        </w:tblPrEx>
        <w:trPr>
          <w:trHeight w:val="400" w:hRule="atLeast"/>
        </w:trPr>
        <w:tc>
          <w:tcPr>
            <w:tcW w:w="360" w:type="pct"/>
            <w:vMerge w:val="continue"/>
            <w:tcBorders>
              <w:top w:val="nil"/>
              <w:left w:val="single" w:color="auto" w:sz="4" w:space="0"/>
              <w:bottom w:val="single" w:color="auto" w:sz="4" w:space="0"/>
              <w:right w:val="single" w:color="auto" w:sz="4" w:space="0"/>
            </w:tcBorders>
            <w:vAlign w:val="center"/>
          </w:tcPr>
          <w:p w14:paraId="2169BA2F">
            <w:pPr>
              <w:widowControl/>
              <w:jc w:val="left"/>
              <w:rPr>
                <w:rFonts w:hint="eastAsia" w:ascii="宋体" w:hAnsi="宋体" w:cs="宋体"/>
                <w:color w:val="000000"/>
                <w:kern w:val="0"/>
                <w:sz w:val="20"/>
                <w:szCs w:val="20"/>
              </w:rPr>
            </w:pPr>
          </w:p>
        </w:tc>
        <w:tc>
          <w:tcPr>
            <w:tcW w:w="363" w:type="pct"/>
            <w:vMerge w:val="continue"/>
            <w:tcBorders>
              <w:top w:val="nil"/>
              <w:left w:val="single" w:color="auto" w:sz="4" w:space="0"/>
              <w:bottom w:val="single" w:color="auto" w:sz="4" w:space="0"/>
              <w:right w:val="single" w:color="auto" w:sz="4" w:space="0"/>
            </w:tcBorders>
            <w:vAlign w:val="center"/>
          </w:tcPr>
          <w:p w14:paraId="70186035">
            <w:pPr>
              <w:widowControl/>
              <w:jc w:val="left"/>
              <w:rPr>
                <w:rFonts w:hint="eastAsia" w:ascii="宋体" w:hAnsi="宋体" w:cs="宋体"/>
                <w:color w:val="000000"/>
                <w:kern w:val="0"/>
                <w:sz w:val="20"/>
                <w:szCs w:val="20"/>
              </w:rPr>
            </w:pPr>
          </w:p>
        </w:tc>
        <w:tc>
          <w:tcPr>
            <w:tcW w:w="844" w:type="pct"/>
            <w:gridSpan w:val="2"/>
            <w:tcBorders>
              <w:top w:val="nil"/>
              <w:left w:val="nil"/>
              <w:bottom w:val="single" w:color="auto" w:sz="4" w:space="0"/>
              <w:right w:val="single" w:color="auto" w:sz="4" w:space="0"/>
            </w:tcBorders>
            <w:shd w:val="clear" w:color="auto" w:fill="auto"/>
            <w:vAlign w:val="center"/>
          </w:tcPr>
          <w:p w14:paraId="722FC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641" w:type="pct"/>
            <w:gridSpan w:val="2"/>
            <w:tcBorders>
              <w:top w:val="single" w:color="auto" w:sz="4" w:space="0"/>
              <w:left w:val="nil"/>
              <w:bottom w:val="single" w:color="auto" w:sz="4" w:space="0"/>
              <w:right w:val="single" w:color="000000" w:sz="4" w:space="0"/>
            </w:tcBorders>
            <w:shd w:val="clear" w:color="auto" w:fill="auto"/>
            <w:noWrap/>
            <w:vAlign w:val="center"/>
          </w:tcPr>
          <w:p w14:paraId="2E1357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审计对象投诉率</w:t>
            </w:r>
          </w:p>
        </w:tc>
        <w:tc>
          <w:tcPr>
            <w:tcW w:w="521" w:type="pct"/>
            <w:tcBorders>
              <w:top w:val="nil"/>
              <w:left w:val="nil"/>
              <w:bottom w:val="single" w:color="auto" w:sz="4" w:space="0"/>
              <w:right w:val="single" w:color="auto" w:sz="4" w:space="0"/>
            </w:tcBorders>
            <w:shd w:val="clear" w:color="auto" w:fill="auto"/>
            <w:vAlign w:val="center"/>
          </w:tcPr>
          <w:p w14:paraId="371C5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57" w:type="pct"/>
            <w:tcBorders>
              <w:top w:val="nil"/>
              <w:left w:val="nil"/>
              <w:bottom w:val="single" w:color="auto" w:sz="4" w:space="0"/>
              <w:right w:val="single" w:color="auto" w:sz="4" w:space="0"/>
            </w:tcBorders>
            <w:shd w:val="clear" w:color="auto" w:fill="auto"/>
            <w:vAlign w:val="center"/>
          </w:tcPr>
          <w:p w14:paraId="544FE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18EB6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7" w:type="pct"/>
            <w:gridSpan w:val="2"/>
            <w:tcBorders>
              <w:top w:val="single" w:color="auto" w:sz="4" w:space="0"/>
              <w:left w:val="nil"/>
              <w:bottom w:val="single" w:color="auto" w:sz="4" w:space="0"/>
              <w:right w:val="single" w:color="000000" w:sz="4" w:space="0"/>
            </w:tcBorders>
            <w:shd w:val="clear" w:color="auto" w:fill="auto"/>
            <w:vAlign w:val="center"/>
          </w:tcPr>
          <w:p w14:paraId="1AC47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F1D932C">
            <w:pPr>
              <w:widowControl/>
              <w:jc w:val="center"/>
              <w:rPr>
                <w:rFonts w:hint="eastAsia" w:ascii="宋体" w:hAnsi="宋体" w:cs="宋体"/>
                <w:color w:val="000000"/>
                <w:kern w:val="0"/>
                <w:sz w:val="20"/>
                <w:szCs w:val="20"/>
              </w:rPr>
            </w:pPr>
          </w:p>
        </w:tc>
      </w:tr>
      <w:tr w14:paraId="4C4961B3">
        <w:tblPrEx>
          <w:tblCellMar>
            <w:top w:w="0" w:type="dxa"/>
            <w:left w:w="108" w:type="dxa"/>
            <w:bottom w:w="0" w:type="dxa"/>
            <w:right w:w="108" w:type="dxa"/>
          </w:tblCellMar>
        </w:tblPrEx>
        <w:trPr>
          <w:trHeight w:val="400" w:hRule="atLeast"/>
        </w:trPr>
        <w:tc>
          <w:tcPr>
            <w:tcW w:w="360" w:type="pct"/>
            <w:vMerge w:val="continue"/>
            <w:tcBorders>
              <w:top w:val="nil"/>
              <w:left w:val="single" w:color="auto" w:sz="4" w:space="0"/>
              <w:bottom w:val="single" w:color="auto" w:sz="4" w:space="0"/>
              <w:right w:val="single" w:color="auto" w:sz="4" w:space="0"/>
            </w:tcBorders>
            <w:vAlign w:val="center"/>
          </w:tcPr>
          <w:p w14:paraId="6E282869">
            <w:pPr>
              <w:widowControl/>
              <w:jc w:val="left"/>
              <w:rPr>
                <w:rFonts w:hint="eastAsia" w:ascii="宋体" w:hAnsi="宋体" w:cs="宋体"/>
                <w:color w:val="000000"/>
                <w:kern w:val="0"/>
                <w:sz w:val="20"/>
                <w:szCs w:val="20"/>
              </w:rPr>
            </w:pPr>
          </w:p>
        </w:tc>
        <w:tc>
          <w:tcPr>
            <w:tcW w:w="363" w:type="pct"/>
            <w:vMerge w:val="continue"/>
            <w:tcBorders>
              <w:top w:val="nil"/>
              <w:left w:val="single" w:color="auto" w:sz="4" w:space="0"/>
              <w:bottom w:val="single" w:color="auto" w:sz="4" w:space="0"/>
              <w:right w:val="single" w:color="auto" w:sz="4" w:space="0"/>
            </w:tcBorders>
            <w:vAlign w:val="center"/>
          </w:tcPr>
          <w:p w14:paraId="15A34819">
            <w:pPr>
              <w:widowControl/>
              <w:jc w:val="left"/>
              <w:rPr>
                <w:rFonts w:hint="eastAsia" w:ascii="宋体" w:hAnsi="宋体" w:cs="宋体"/>
                <w:color w:val="000000"/>
                <w:kern w:val="0"/>
                <w:sz w:val="20"/>
                <w:szCs w:val="20"/>
              </w:rPr>
            </w:pPr>
          </w:p>
        </w:tc>
        <w:tc>
          <w:tcPr>
            <w:tcW w:w="844" w:type="pct"/>
            <w:gridSpan w:val="2"/>
            <w:tcBorders>
              <w:top w:val="nil"/>
              <w:left w:val="nil"/>
              <w:bottom w:val="single" w:color="auto" w:sz="4" w:space="0"/>
              <w:right w:val="single" w:color="auto" w:sz="4" w:space="0"/>
            </w:tcBorders>
            <w:shd w:val="clear" w:color="auto" w:fill="auto"/>
            <w:vAlign w:val="center"/>
          </w:tcPr>
          <w:p w14:paraId="34119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641" w:type="pct"/>
            <w:gridSpan w:val="2"/>
            <w:tcBorders>
              <w:top w:val="single" w:color="auto" w:sz="4" w:space="0"/>
              <w:left w:val="nil"/>
              <w:bottom w:val="single" w:color="auto" w:sz="4" w:space="0"/>
              <w:right w:val="single" w:color="000000" w:sz="4" w:space="0"/>
            </w:tcBorders>
            <w:shd w:val="clear" w:color="auto" w:fill="auto"/>
            <w:noWrap/>
            <w:vAlign w:val="center"/>
          </w:tcPr>
          <w:p w14:paraId="21A57A29">
            <w:pPr>
              <w:widowControl/>
              <w:jc w:val="left"/>
              <w:rPr>
                <w:rFonts w:hint="eastAsia" w:ascii="宋体" w:hAnsi="宋体" w:cs="宋体"/>
                <w:color w:val="000000"/>
                <w:kern w:val="0"/>
                <w:sz w:val="20"/>
                <w:szCs w:val="20"/>
              </w:rPr>
            </w:pPr>
          </w:p>
        </w:tc>
        <w:tc>
          <w:tcPr>
            <w:tcW w:w="521" w:type="pct"/>
            <w:tcBorders>
              <w:top w:val="nil"/>
              <w:left w:val="nil"/>
              <w:bottom w:val="single" w:color="auto" w:sz="4" w:space="0"/>
              <w:right w:val="single" w:color="auto" w:sz="4" w:space="0"/>
            </w:tcBorders>
            <w:shd w:val="clear" w:color="auto" w:fill="auto"/>
            <w:vAlign w:val="center"/>
          </w:tcPr>
          <w:p w14:paraId="644C2D5E">
            <w:pPr>
              <w:widowControl/>
              <w:jc w:val="center"/>
              <w:rPr>
                <w:rFonts w:hint="eastAsia" w:ascii="宋体" w:hAnsi="宋体" w:cs="宋体"/>
                <w:color w:val="000000"/>
                <w:kern w:val="0"/>
                <w:sz w:val="20"/>
                <w:szCs w:val="20"/>
              </w:rPr>
            </w:pPr>
          </w:p>
        </w:tc>
        <w:tc>
          <w:tcPr>
            <w:tcW w:w="457" w:type="pct"/>
            <w:tcBorders>
              <w:top w:val="nil"/>
              <w:left w:val="nil"/>
              <w:bottom w:val="single" w:color="auto" w:sz="4" w:space="0"/>
              <w:right w:val="single" w:color="auto" w:sz="4" w:space="0"/>
            </w:tcBorders>
            <w:shd w:val="clear" w:color="auto" w:fill="auto"/>
            <w:vAlign w:val="center"/>
          </w:tcPr>
          <w:p w14:paraId="59754B02">
            <w:pPr>
              <w:widowControl/>
              <w:jc w:val="center"/>
              <w:rPr>
                <w:rFonts w:hint="eastAsia" w:ascii="宋体" w:hAnsi="宋体" w:cs="宋体"/>
                <w:color w:val="000000"/>
                <w:kern w:val="0"/>
                <w:sz w:val="20"/>
                <w:szCs w:val="20"/>
              </w:rPr>
            </w:pP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03CB8018">
            <w:pPr>
              <w:widowControl/>
              <w:jc w:val="center"/>
              <w:rPr>
                <w:rFonts w:hint="eastAsia" w:ascii="宋体" w:hAnsi="宋体" w:cs="宋体"/>
                <w:color w:val="000000"/>
                <w:kern w:val="0"/>
                <w:sz w:val="20"/>
                <w:szCs w:val="20"/>
              </w:rPr>
            </w:pPr>
          </w:p>
        </w:tc>
        <w:tc>
          <w:tcPr>
            <w:tcW w:w="547" w:type="pct"/>
            <w:gridSpan w:val="2"/>
            <w:tcBorders>
              <w:top w:val="single" w:color="auto" w:sz="4" w:space="0"/>
              <w:left w:val="nil"/>
              <w:bottom w:val="single" w:color="auto" w:sz="4" w:space="0"/>
              <w:right w:val="single" w:color="000000" w:sz="4" w:space="0"/>
            </w:tcBorders>
            <w:shd w:val="clear" w:color="auto" w:fill="auto"/>
            <w:vAlign w:val="center"/>
          </w:tcPr>
          <w:p w14:paraId="30FDCF91">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410C605">
            <w:pPr>
              <w:widowControl/>
              <w:jc w:val="center"/>
              <w:rPr>
                <w:rFonts w:hint="eastAsia" w:ascii="宋体" w:hAnsi="宋体" w:cs="宋体"/>
                <w:color w:val="000000"/>
                <w:kern w:val="0"/>
                <w:sz w:val="20"/>
                <w:szCs w:val="20"/>
              </w:rPr>
            </w:pPr>
          </w:p>
        </w:tc>
      </w:tr>
      <w:tr w14:paraId="2E1A4B79">
        <w:tblPrEx>
          <w:tblCellMar>
            <w:top w:w="0" w:type="dxa"/>
            <w:left w:w="108" w:type="dxa"/>
            <w:bottom w:w="0" w:type="dxa"/>
            <w:right w:w="108" w:type="dxa"/>
          </w:tblCellMar>
        </w:tblPrEx>
        <w:trPr>
          <w:trHeight w:val="400" w:hRule="atLeast"/>
        </w:trPr>
        <w:tc>
          <w:tcPr>
            <w:tcW w:w="360" w:type="pct"/>
            <w:vMerge w:val="continue"/>
            <w:tcBorders>
              <w:top w:val="nil"/>
              <w:left w:val="single" w:color="auto" w:sz="4" w:space="0"/>
              <w:bottom w:val="single" w:color="auto" w:sz="4" w:space="0"/>
              <w:right w:val="single" w:color="auto" w:sz="4" w:space="0"/>
            </w:tcBorders>
            <w:vAlign w:val="center"/>
          </w:tcPr>
          <w:p w14:paraId="3635FD20">
            <w:pPr>
              <w:widowControl/>
              <w:jc w:val="left"/>
              <w:rPr>
                <w:rFonts w:hint="eastAsia" w:ascii="宋体" w:hAnsi="宋体" w:cs="宋体"/>
                <w:color w:val="000000"/>
                <w:kern w:val="0"/>
                <w:sz w:val="20"/>
                <w:szCs w:val="20"/>
              </w:rPr>
            </w:pPr>
          </w:p>
        </w:tc>
        <w:tc>
          <w:tcPr>
            <w:tcW w:w="363" w:type="pct"/>
            <w:vMerge w:val="restart"/>
            <w:tcBorders>
              <w:top w:val="nil"/>
              <w:left w:val="single" w:color="auto" w:sz="4" w:space="0"/>
              <w:bottom w:val="single" w:color="auto" w:sz="4" w:space="0"/>
              <w:right w:val="single" w:color="auto" w:sz="4" w:space="0"/>
            </w:tcBorders>
            <w:shd w:val="clear" w:color="auto" w:fill="auto"/>
            <w:vAlign w:val="center"/>
          </w:tcPr>
          <w:p w14:paraId="503C7A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44" w:type="pct"/>
            <w:gridSpan w:val="2"/>
            <w:tcBorders>
              <w:top w:val="nil"/>
              <w:left w:val="nil"/>
              <w:bottom w:val="single" w:color="auto" w:sz="4" w:space="0"/>
              <w:right w:val="single" w:color="auto" w:sz="4" w:space="0"/>
            </w:tcBorders>
            <w:shd w:val="clear" w:color="auto" w:fill="auto"/>
            <w:vAlign w:val="center"/>
          </w:tcPr>
          <w:p w14:paraId="3B246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641" w:type="pct"/>
            <w:gridSpan w:val="2"/>
            <w:tcBorders>
              <w:top w:val="single" w:color="auto" w:sz="4" w:space="0"/>
              <w:left w:val="nil"/>
              <w:bottom w:val="single" w:color="auto" w:sz="4" w:space="0"/>
              <w:right w:val="single" w:color="000000" w:sz="4" w:space="0"/>
            </w:tcBorders>
            <w:shd w:val="clear" w:color="auto" w:fill="auto"/>
            <w:noWrap/>
            <w:vAlign w:val="center"/>
          </w:tcPr>
          <w:p w14:paraId="7D86C10B">
            <w:pPr>
              <w:widowControl/>
              <w:jc w:val="left"/>
              <w:rPr>
                <w:rFonts w:hint="eastAsia" w:ascii="宋体" w:hAnsi="宋体" w:cs="宋体"/>
                <w:color w:val="000000"/>
                <w:kern w:val="0"/>
                <w:sz w:val="20"/>
                <w:szCs w:val="20"/>
              </w:rPr>
            </w:pPr>
          </w:p>
        </w:tc>
        <w:tc>
          <w:tcPr>
            <w:tcW w:w="521" w:type="pct"/>
            <w:tcBorders>
              <w:top w:val="nil"/>
              <w:left w:val="nil"/>
              <w:bottom w:val="single" w:color="auto" w:sz="4" w:space="0"/>
              <w:right w:val="single" w:color="auto" w:sz="4" w:space="0"/>
            </w:tcBorders>
            <w:shd w:val="clear" w:color="auto" w:fill="auto"/>
            <w:vAlign w:val="center"/>
          </w:tcPr>
          <w:p w14:paraId="35A8C4C6">
            <w:pPr>
              <w:widowControl/>
              <w:jc w:val="center"/>
              <w:rPr>
                <w:rFonts w:hint="eastAsia" w:ascii="宋体" w:hAnsi="宋体" w:cs="宋体"/>
                <w:color w:val="000000"/>
                <w:kern w:val="0"/>
                <w:sz w:val="20"/>
                <w:szCs w:val="20"/>
              </w:rPr>
            </w:pPr>
          </w:p>
        </w:tc>
        <w:tc>
          <w:tcPr>
            <w:tcW w:w="457" w:type="pct"/>
            <w:tcBorders>
              <w:top w:val="nil"/>
              <w:left w:val="nil"/>
              <w:bottom w:val="single" w:color="auto" w:sz="4" w:space="0"/>
              <w:right w:val="single" w:color="auto" w:sz="4" w:space="0"/>
            </w:tcBorders>
            <w:shd w:val="clear" w:color="auto" w:fill="auto"/>
            <w:vAlign w:val="center"/>
          </w:tcPr>
          <w:p w14:paraId="2691AA7C">
            <w:pPr>
              <w:widowControl/>
              <w:jc w:val="center"/>
              <w:rPr>
                <w:rFonts w:hint="eastAsia" w:ascii="宋体" w:hAnsi="宋体" w:cs="宋体"/>
                <w:color w:val="000000"/>
                <w:kern w:val="0"/>
                <w:sz w:val="20"/>
                <w:szCs w:val="20"/>
              </w:rPr>
            </w:pP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3D46269F">
            <w:pPr>
              <w:widowControl/>
              <w:jc w:val="center"/>
              <w:rPr>
                <w:rFonts w:hint="eastAsia" w:ascii="宋体" w:hAnsi="宋体" w:cs="宋体"/>
                <w:color w:val="000000"/>
                <w:kern w:val="0"/>
                <w:sz w:val="20"/>
                <w:szCs w:val="20"/>
              </w:rPr>
            </w:pPr>
          </w:p>
        </w:tc>
        <w:tc>
          <w:tcPr>
            <w:tcW w:w="547" w:type="pct"/>
            <w:gridSpan w:val="2"/>
            <w:tcBorders>
              <w:top w:val="single" w:color="auto" w:sz="4" w:space="0"/>
              <w:left w:val="nil"/>
              <w:bottom w:val="single" w:color="auto" w:sz="4" w:space="0"/>
              <w:right w:val="single" w:color="000000" w:sz="4" w:space="0"/>
            </w:tcBorders>
            <w:shd w:val="clear" w:color="auto" w:fill="auto"/>
            <w:vAlign w:val="center"/>
          </w:tcPr>
          <w:p w14:paraId="474477DB">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8B6DB16">
            <w:pPr>
              <w:widowControl/>
              <w:jc w:val="center"/>
              <w:rPr>
                <w:rFonts w:hint="eastAsia" w:ascii="宋体" w:hAnsi="宋体" w:cs="宋体"/>
                <w:color w:val="000000"/>
                <w:kern w:val="0"/>
                <w:sz w:val="20"/>
                <w:szCs w:val="20"/>
              </w:rPr>
            </w:pPr>
          </w:p>
        </w:tc>
      </w:tr>
      <w:tr w14:paraId="6AA0FC44">
        <w:tblPrEx>
          <w:tblCellMar>
            <w:top w:w="0" w:type="dxa"/>
            <w:left w:w="108" w:type="dxa"/>
            <w:bottom w:w="0" w:type="dxa"/>
            <w:right w:w="108" w:type="dxa"/>
          </w:tblCellMar>
        </w:tblPrEx>
        <w:trPr>
          <w:trHeight w:val="400" w:hRule="atLeast"/>
        </w:trPr>
        <w:tc>
          <w:tcPr>
            <w:tcW w:w="360" w:type="pct"/>
            <w:vMerge w:val="continue"/>
            <w:tcBorders>
              <w:top w:val="nil"/>
              <w:left w:val="single" w:color="auto" w:sz="4" w:space="0"/>
              <w:bottom w:val="single" w:color="auto" w:sz="4" w:space="0"/>
              <w:right w:val="single" w:color="auto" w:sz="4" w:space="0"/>
            </w:tcBorders>
            <w:vAlign w:val="center"/>
          </w:tcPr>
          <w:p w14:paraId="41CE1CFA">
            <w:pPr>
              <w:widowControl/>
              <w:jc w:val="left"/>
              <w:rPr>
                <w:rFonts w:hint="eastAsia" w:ascii="宋体" w:hAnsi="宋体" w:cs="宋体"/>
                <w:color w:val="000000"/>
                <w:kern w:val="0"/>
                <w:sz w:val="20"/>
                <w:szCs w:val="20"/>
              </w:rPr>
            </w:pPr>
          </w:p>
        </w:tc>
        <w:tc>
          <w:tcPr>
            <w:tcW w:w="363" w:type="pct"/>
            <w:vMerge w:val="continue"/>
            <w:tcBorders>
              <w:top w:val="nil"/>
              <w:left w:val="single" w:color="auto" w:sz="4" w:space="0"/>
              <w:bottom w:val="single" w:color="auto" w:sz="4" w:space="0"/>
              <w:right w:val="single" w:color="auto" w:sz="4" w:space="0"/>
            </w:tcBorders>
            <w:vAlign w:val="center"/>
          </w:tcPr>
          <w:p w14:paraId="1B3A6941">
            <w:pPr>
              <w:widowControl/>
              <w:jc w:val="left"/>
              <w:rPr>
                <w:rFonts w:hint="eastAsia" w:ascii="宋体" w:hAnsi="宋体" w:cs="宋体"/>
                <w:color w:val="000000"/>
                <w:kern w:val="0"/>
                <w:sz w:val="20"/>
                <w:szCs w:val="20"/>
              </w:rPr>
            </w:pPr>
          </w:p>
        </w:tc>
        <w:tc>
          <w:tcPr>
            <w:tcW w:w="844" w:type="pct"/>
            <w:gridSpan w:val="2"/>
            <w:tcBorders>
              <w:top w:val="nil"/>
              <w:left w:val="nil"/>
              <w:bottom w:val="single" w:color="auto" w:sz="4" w:space="0"/>
              <w:right w:val="single" w:color="auto" w:sz="4" w:space="0"/>
            </w:tcBorders>
            <w:shd w:val="clear" w:color="auto" w:fill="auto"/>
            <w:vAlign w:val="center"/>
          </w:tcPr>
          <w:p w14:paraId="2AE4B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641" w:type="pct"/>
            <w:gridSpan w:val="2"/>
            <w:tcBorders>
              <w:top w:val="single" w:color="auto" w:sz="4" w:space="0"/>
              <w:left w:val="nil"/>
              <w:bottom w:val="single" w:color="auto" w:sz="4" w:space="0"/>
              <w:right w:val="single" w:color="000000" w:sz="4" w:space="0"/>
            </w:tcBorders>
            <w:shd w:val="clear" w:color="auto" w:fill="auto"/>
            <w:noWrap/>
            <w:vAlign w:val="center"/>
          </w:tcPr>
          <w:p w14:paraId="22A310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审计建议采纳率</w:t>
            </w:r>
          </w:p>
        </w:tc>
        <w:tc>
          <w:tcPr>
            <w:tcW w:w="521" w:type="pct"/>
            <w:tcBorders>
              <w:top w:val="nil"/>
              <w:left w:val="nil"/>
              <w:bottom w:val="single" w:color="auto" w:sz="4" w:space="0"/>
              <w:right w:val="single" w:color="auto" w:sz="4" w:space="0"/>
            </w:tcBorders>
            <w:shd w:val="clear" w:color="auto" w:fill="auto"/>
            <w:vAlign w:val="center"/>
          </w:tcPr>
          <w:p w14:paraId="64CB8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57" w:type="pct"/>
            <w:tcBorders>
              <w:top w:val="nil"/>
              <w:left w:val="nil"/>
              <w:bottom w:val="single" w:color="auto" w:sz="4" w:space="0"/>
              <w:right w:val="single" w:color="auto" w:sz="4" w:space="0"/>
            </w:tcBorders>
            <w:shd w:val="clear" w:color="auto" w:fill="auto"/>
            <w:vAlign w:val="center"/>
          </w:tcPr>
          <w:p w14:paraId="70222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6A75C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47" w:type="pct"/>
            <w:gridSpan w:val="2"/>
            <w:tcBorders>
              <w:top w:val="single" w:color="auto" w:sz="4" w:space="0"/>
              <w:left w:val="nil"/>
              <w:bottom w:val="single" w:color="auto" w:sz="4" w:space="0"/>
              <w:right w:val="single" w:color="000000" w:sz="4" w:space="0"/>
            </w:tcBorders>
            <w:shd w:val="clear" w:color="auto" w:fill="auto"/>
            <w:vAlign w:val="center"/>
          </w:tcPr>
          <w:p w14:paraId="43A11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6DB7B0F">
            <w:pPr>
              <w:widowControl/>
              <w:jc w:val="center"/>
              <w:rPr>
                <w:rFonts w:hint="eastAsia" w:ascii="宋体" w:hAnsi="宋体" w:cs="宋体"/>
                <w:color w:val="000000"/>
                <w:kern w:val="0"/>
                <w:sz w:val="20"/>
                <w:szCs w:val="20"/>
              </w:rPr>
            </w:pPr>
          </w:p>
        </w:tc>
      </w:tr>
      <w:tr w14:paraId="0D6580B5">
        <w:tblPrEx>
          <w:tblCellMar>
            <w:top w:w="0" w:type="dxa"/>
            <w:left w:w="108" w:type="dxa"/>
            <w:bottom w:w="0" w:type="dxa"/>
            <w:right w:w="108" w:type="dxa"/>
          </w:tblCellMar>
        </w:tblPrEx>
        <w:trPr>
          <w:trHeight w:val="400" w:hRule="atLeast"/>
        </w:trPr>
        <w:tc>
          <w:tcPr>
            <w:tcW w:w="360" w:type="pct"/>
            <w:vMerge w:val="continue"/>
            <w:tcBorders>
              <w:top w:val="nil"/>
              <w:left w:val="single" w:color="auto" w:sz="4" w:space="0"/>
              <w:bottom w:val="single" w:color="auto" w:sz="4" w:space="0"/>
              <w:right w:val="single" w:color="auto" w:sz="4" w:space="0"/>
            </w:tcBorders>
            <w:vAlign w:val="center"/>
          </w:tcPr>
          <w:p w14:paraId="3CFAA1EF">
            <w:pPr>
              <w:widowControl/>
              <w:jc w:val="left"/>
              <w:rPr>
                <w:rFonts w:hint="eastAsia" w:ascii="宋体" w:hAnsi="宋体" w:cs="宋体"/>
                <w:color w:val="000000"/>
                <w:kern w:val="0"/>
                <w:sz w:val="20"/>
                <w:szCs w:val="20"/>
              </w:rPr>
            </w:pPr>
          </w:p>
        </w:tc>
        <w:tc>
          <w:tcPr>
            <w:tcW w:w="363" w:type="pct"/>
            <w:vMerge w:val="continue"/>
            <w:tcBorders>
              <w:top w:val="nil"/>
              <w:left w:val="single" w:color="auto" w:sz="4" w:space="0"/>
              <w:bottom w:val="single" w:color="auto" w:sz="4" w:space="0"/>
              <w:right w:val="single" w:color="auto" w:sz="4" w:space="0"/>
            </w:tcBorders>
            <w:vAlign w:val="center"/>
          </w:tcPr>
          <w:p w14:paraId="76231082">
            <w:pPr>
              <w:widowControl/>
              <w:jc w:val="left"/>
              <w:rPr>
                <w:rFonts w:hint="eastAsia" w:ascii="宋体" w:hAnsi="宋体" w:cs="宋体"/>
                <w:color w:val="000000"/>
                <w:kern w:val="0"/>
                <w:sz w:val="20"/>
                <w:szCs w:val="20"/>
              </w:rPr>
            </w:pPr>
          </w:p>
        </w:tc>
        <w:tc>
          <w:tcPr>
            <w:tcW w:w="844" w:type="pct"/>
            <w:gridSpan w:val="2"/>
            <w:tcBorders>
              <w:top w:val="nil"/>
              <w:left w:val="nil"/>
              <w:bottom w:val="single" w:color="auto" w:sz="4" w:space="0"/>
              <w:right w:val="single" w:color="auto" w:sz="4" w:space="0"/>
            </w:tcBorders>
            <w:shd w:val="clear" w:color="auto" w:fill="auto"/>
            <w:vAlign w:val="center"/>
          </w:tcPr>
          <w:p w14:paraId="3A3D3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641" w:type="pct"/>
            <w:gridSpan w:val="2"/>
            <w:tcBorders>
              <w:top w:val="single" w:color="auto" w:sz="4" w:space="0"/>
              <w:left w:val="nil"/>
              <w:bottom w:val="single" w:color="auto" w:sz="4" w:space="0"/>
              <w:right w:val="single" w:color="000000" w:sz="4" w:space="0"/>
            </w:tcBorders>
            <w:shd w:val="clear" w:color="auto" w:fill="auto"/>
            <w:noWrap/>
            <w:vAlign w:val="center"/>
          </w:tcPr>
          <w:p w14:paraId="5A8F6336">
            <w:pPr>
              <w:widowControl/>
              <w:jc w:val="left"/>
              <w:rPr>
                <w:rFonts w:hint="eastAsia" w:ascii="宋体" w:hAnsi="宋体" w:cs="宋体"/>
                <w:color w:val="000000"/>
                <w:kern w:val="0"/>
                <w:sz w:val="20"/>
                <w:szCs w:val="20"/>
              </w:rPr>
            </w:pPr>
          </w:p>
        </w:tc>
        <w:tc>
          <w:tcPr>
            <w:tcW w:w="521" w:type="pct"/>
            <w:tcBorders>
              <w:top w:val="nil"/>
              <w:left w:val="nil"/>
              <w:bottom w:val="single" w:color="auto" w:sz="4" w:space="0"/>
              <w:right w:val="single" w:color="auto" w:sz="4" w:space="0"/>
            </w:tcBorders>
            <w:shd w:val="clear" w:color="auto" w:fill="auto"/>
            <w:vAlign w:val="center"/>
          </w:tcPr>
          <w:p w14:paraId="49DDE323">
            <w:pPr>
              <w:widowControl/>
              <w:jc w:val="center"/>
              <w:rPr>
                <w:rFonts w:hint="eastAsia" w:ascii="宋体" w:hAnsi="宋体" w:cs="宋体"/>
                <w:color w:val="000000"/>
                <w:kern w:val="0"/>
                <w:sz w:val="20"/>
                <w:szCs w:val="20"/>
              </w:rPr>
            </w:pPr>
          </w:p>
        </w:tc>
        <w:tc>
          <w:tcPr>
            <w:tcW w:w="457" w:type="pct"/>
            <w:tcBorders>
              <w:top w:val="nil"/>
              <w:left w:val="nil"/>
              <w:bottom w:val="single" w:color="auto" w:sz="4" w:space="0"/>
              <w:right w:val="single" w:color="auto" w:sz="4" w:space="0"/>
            </w:tcBorders>
            <w:shd w:val="clear" w:color="auto" w:fill="auto"/>
            <w:vAlign w:val="center"/>
          </w:tcPr>
          <w:p w14:paraId="605F8B5B">
            <w:pPr>
              <w:widowControl/>
              <w:jc w:val="center"/>
              <w:rPr>
                <w:rFonts w:hint="eastAsia" w:ascii="宋体" w:hAnsi="宋体" w:cs="宋体"/>
                <w:color w:val="000000"/>
                <w:kern w:val="0"/>
                <w:sz w:val="20"/>
                <w:szCs w:val="20"/>
              </w:rPr>
            </w:pP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4C721380">
            <w:pPr>
              <w:widowControl/>
              <w:jc w:val="center"/>
              <w:rPr>
                <w:rFonts w:hint="eastAsia" w:ascii="宋体" w:hAnsi="宋体" w:cs="宋体"/>
                <w:color w:val="000000"/>
                <w:kern w:val="0"/>
                <w:sz w:val="20"/>
                <w:szCs w:val="20"/>
              </w:rPr>
            </w:pPr>
          </w:p>
        </w:tc>
        <w:tc>
          <w:tcPr>
            <w:tcW w:w="547" w:type="pct"/>
            <w:gridSpan w:val="2"/>
            <w:tcBorders>
              <w:top w:val="single" w:color="auto" w:sz="4" w:space="0"/>
              <w:left w:val="nil"/>
              <w:bottom w:val="single" w:color="auto" w:sz="4" w:space="0"/>
              <w:right w:val="single" w:color="000000" w:sz="4" w:space="0"/>
            </w:tcBorders>
            <w:shd w:val="clear" w:color="auto" w:fill="auto"/>
            <w:vAlign w:val="center"/>
          </w:tcPr>
          <w:p w14:paraId="4F62EF7D">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18A6E05">
            <w:pPr>
              <w:widowControl/>
              <w:jc w:val="center"/>
              <w:rPr>
                <w:rFonts w:hint="eastAsia" w:ascii="宋体" w:hAnsi="宋体" w:cs="宋体"/>
                <w:color w:val="000000"/>
                <w:kern w:val="0"/>
                <w:sz w:val="20"/>
                <w:szCs w:val="20"/>
              </w:rPr>
            </w:pPr>
          </w:p>
        </w:tc>
      </w:tr>
      <w:tr w14:paraId="33FBC6B4">
        <w:tblPrEx>
          <w:tblCellMar>
            <w:top w:w="0" w:type="dxa"/>
            <w:left w:w="108" w:type="dxa"/>
            <w:bottom w:w="0" w:type="dxa"/>
            <w:right w:w="108" w:type="dxa"/>
          </w:tblCellMar>
        </w:tblPrEx>
        <w:trPr>
          <w:trHeight w:val="400" w:hRule="atLeast"/>
        </w:trPr>
        <w:tc>
          <w:tcPr>
            <w:tcW w:w="360" w:type="pct"/>
            <w:vMerge w:val="continue"/>
            <w:tcBorders>
              <w:top w:val="nil"/>
              <w:left w:val="single" w:color="auto" w:sz="4" w:space="0"/>
              <w:bottom w:val="single" w:color="auto" w:sz="4" w:space="0"/>
              <w:right w:val="single" w:color="auto" w:sz="4" w:space="0"/>
            </w:tcBorders>
            <w:vAlign w:val="center"/>
          </w:tcPr>
          <w:p w14:paraId="0A076477">
            <w:pPr>
              <w:widowControl/>
              <w:jc w:val="left"/>
              <w:rPr>
                <w:rFonts w:hint="eastAsia" w:ascii="宋体" w:hAnsi="宋体" w:cs="宋体"/>
                <w:color w:val="000000"/>
                <w:kern w:val="0"/>
                <w:sz w:val="20"/>
                <w:szCs w:val="20"/>
              </w:rPr>
            </w:pPr>
          </w:p>
        </w:tc>
        <w:tc>
          <w:tcPr>
            <w:tcW w:w="363" w:type="pct"/>
            <w:vMerge w:val="restart"/>
            <w:tcBorders>
              <w:top w:val="nil"/>
              <w:left w:val="single" w:color="auto" w:sz="4" w:space="0"/>
              <w:bottom w:val="single" w:color="auto" w:sz="4" w:space="0"/>
              <w:right w:val="single" w:color="auto" w:sz="4" w:space="0"/>
            </w:tcBorders>
            <w:shd w:val="clear" w:color="auto" w:fill="auto"/>
            <w:vAlign w:val="center"/>
          </w:tcPr>
          <w:p w14:paraId="58A5F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44" w:type="pct"/>
            <w:gridSpan w:val="2"/>
            <w:tcBorders>
              <w:top w:val="nil"/>
              <w:left w:val="nil"/>
              <w:bottom w:val="single" w:color="auto" w:sz="4" w:space="0"/>
              <w:right w:val="single" w:color="auto" w:sz="4" w:space="0"/>
            </w:tcBorders>
            <w:shd w:val="clear" w:color="auto" w:fill="auto"/>
            <w:vAlign w:val="center"/>
          </w:tcPr>
          <w:p w14:paraId="714F9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1" w:type="pct"/>
            <w:gridSpan w:val="2"/>
            <w:tcBorders>
              <w:top w:val="single" w:color="auto" w:sz="4" w:space="0"/>
              <w:left w:val="nil"/>
              <w:bottom w:val="single" w:color="auto" w:sz="4" w:space="0"/>
              <w:right w:val="single" w:color="000000" w:sz="4" w:space="0"/>
            </w:tcBorders>
            <w:shd w:val="clear" w:color="auto" w:fill="auto"/>
            <w:noWrap/>
            <w:vAlign w:val="center"/>
          </w:tcPr>
          <w:p w14:paraId="158902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委托单位满意度</w:t>
            </w:r>
          </w:p>
        </w:tc>
        <w:tc>
          <w:tcPr>
            <w:tcW w:w="521" w:type="pct"/>
            <w:tcBorders>
              <w:top w:val="nil"/>
              <w:left w:val="nil"/>
              <w:bottom w:val="single" w:color="auto" w:sz="4" w:space="0"/>
              <w:right w:val="single" w:color="auto" w:sz="4" w:space="0"/>
            </w:tcBorders>
            <w:shd w:val="clear" w:color="auto" w:fill="auto"/>
            <w:vAlign w:val="center"/>
          </w:tcPr>
          <w:p w14:paraId="442D7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57" w:type="pct"/>
            <w:tcBorders>
              <w:top w:val="nil"/>
              <w:left w:val="nil"/>
              <w:bottom w:val="single" w:color="auto" w:sz="4" w:space="0"/>
              <w:right w:val="single" w:color="auto" w:sz="4" w:space="0"/>
            </w:tcBorders>
            <w:shd w:val="clear" w:color="auto" w:fill="auto"/>
            <w:vAlign w:val="center"/>
          </w:tcPr>
          <w:p w14:paraId="20433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4D029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7" w:type="pct"/>
            <w:gridSpan w:val="2"/>
            <w:tcBorders>
              <w:top w:val="single" w:color="auto" w:sz="4" w:space="0"/>
              <w:left w:val="nil"/>
              <w:bottom w:val="single" w:color="auto" w:sz="4" w:space="0"/>
              <w:right w:val="single" w:color="000000" w:sz="4" w:space="0"/>
            </w:tcBorders>
            <w:shd w:val="clear" w:color="auto" w:fill="auto"/>
            <w:vAlign w:val="center"/>
          </w:tcPr>
          <w:p w14:paraId="76673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01B08C4">
            <w:pPr>
              <w:widowControl/>
              <w:jc w:val="center"/>
              <w:rPr>
                <w:rFonts w:hint="eastAsia" w:ascii="宋体" w:hAnsi="宋体" w:cs="宋体"/>
                <w:color w:val="000000"/>
                <w:kern w:val="0"/>
                <w:sz w:val="20"/>
                <w:szCs w:val="20"/>
              </w:rPr>
            </w:pPr>
          </w:p>
        </w:tc>
      </w:tr>
      <w:tr w14:paraId="524FDE0F">
        <w:tblPrEx>
          <w:tblCellMar>
            <w:top w:w="0" w:type="dxa"/>
            <w:left w:w="108" w:type="dxa"/>
            <w:bottom w:w="0" w:type="dxa"/>
            <w:right w:w="108" w:type="dxa"/>
          </w:tblCellMar>
        </w:tblPrEx>
        <w:trPr>
          <w:trHeight w:val="400" w:hRule="atLeast"/>
        </w:trPr>
        <w:tc>
          <w:tcPr>
            <w:tcW w:w="360" w:type="pct"/>
            <w:vMerge w:val="continue"/>
            <w:tcBorders>
              <w:top w:val="nil"/>
              <w:left w:val="single" w:color="auto" w:sz="4" w:space="0"/>
              <w:bottom w:val="single" w:color="auto" w:sz="4" w:space="0"/>
              <w:right w:val="single" w:color="auto" w:sz="4" w:space="0"/>
            </w:tcBorders>
            <w:vAlign w:val="center"/>
          </w:tcPr>
          <w:p w14:paraId="5D02BE75">
            <w:pPr>
              <w:widowControl/>
              <w:jc w:val="left"/>
              <w:rPr>
                <w:rFonts w:hint="eastAsia" w:ascii="宋体" w:hAnsi="宋体" w:cs="宋体"/>
                <w:color w:val="000000"/>
                <w:kern w:val="0"/>
                <w:sz w:val="20"/>
                <w:szCs w:val="20"/>
              </w:rPr>
            </w:pPr>
          </w:p>
        </w:tc>
        <w:tc>
          <w:tcPr>
            <w:tcW w:w="363" w:type="pct"/>
            <w:vMerge w:val="continue"/>
            <w:tcBorders>
              <w:top w:val="nil"/>
              <w:left w:val="single" w:color="auto" w:sz="4" w:space="0"/>
              <w:bottom w:val="single" w:color="auto" w:sz="4" w:space="0"/>
              <w:right w:val="single" w:color="auto" w:sz="4" w:space="0"/>
            </w:tcBorders>
            <w:vAlign w:val="center"/>
          </w:tcPr>
          <w:p w14:paraId="4D516AE4">
            <w:pPr>
              <w:widowControl/>
              <w:jc w:val="left"/>
              <w:rPr>
                <w:rFonts w:hint="eastAsia" w:ascii="宋体" w:hAnsi="宋体" w:cs="宋体"/>
                <w:color w:val="000000"/>
                <w:kern w:val="0"/>
                <w:sz w:val="20"/>
                <w:szCs w:val="20"/>
              </w:rPr>
            </w:pPr>
          </w:p>
        </w:tc>
        <w:tc>
          <w:tcPr>
            <w:tcW w:w="844" w:type="pct"/>
            <w:gridSpan w:val="2"/>
            <w:tcBorders>
              <w:top w:val="nil"/>
              <w:left w:val="nil"/>
              <w:bottom w:val="single" w:color="auto" w:sz="4" w:space="0"/>
              <w:right w:val="single" w:color="auto" w:sz="4" w:space="0"/>
            </w:tcBorders>
            <w:shd w:val="clear" w:color="auto" w:fill="auto"/>
            <w:vAlign w:val="center"/>
          </w:tcPr>
          <w:p w14:paraId="477E8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1" w:type="pct"/>
            <w:gridSpan w:val="2"/>
            <w:tcBorders>
              <w:top w:val="single" w:color="auto" w:sz="4" w:space="0"/>
              <w:left w:val="nil"/>
              <w:bottom w:val="single" w:color="auto" w:sz="4" w:space="0"/>
              <w:right w:val="single" w:color="000000" w:sz="4" w:space="0"/>
            </w:tcBorders>
            <w:shd w:val="clear" w:color="auto" w:fill="auto"/>
            <w:noWrap/>
            <w:vAlign w:val="center"/>
          </w:tcPr>
          <w:p w14:paraId="5BCA82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被审计单位满意度</w:t>
            </w:r>
          </w:p>
        </w:tc>
        <w:tc>
          <w:tcPr>
            <w:tcW w:w="521" w:type="pct"/>
            <w:tcBorders>
              <w:top w:val="nil"/>
              <w:left w:val="nil"/>
              <w:bottom w:val="single" w:color="auto" w:sz="4" w:space="0"/>
              <w:right w:val="single" w:color="auto" w:sz="4" w:space="0"/>
            </w:tcBorders>
            <w:shd w:val="clear" w:color="auto" w:fill="auto"/>
            <w:vAlign w:val="center"/>
          </w:tcPr>
          <w:p w14:paraId="02F3A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57" w:type="pct"/>
            <w:tcBorders>
              <w:top w:val="nil"/>
              <w:left w:val="nil"/>
              <w:bottom w:val="single" w:color="auto" w:sz="4" w:space="0"/>
              <w:right w:val="single" w:color="auto" w:sz="4" w:space="0"/>
            </w:tcBorders>
            <w:shd w:val="clear" w:color="auto" w:fill="auto"/>
            <w:vAlign w:val="center"/>
          </w:tcPr>
          <w:p w14:paraId="59228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1BBF1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7" w:type="pct"/>
            <w:gridSpan w:val="2"/>
            <w:tcBorders>
              <w:top w:val="single" w:color="auto" w:sz="4" w:space="0"/>
              <w:left w:val="nil"/>
              <w:bottom w:val="single" w:color="auto" w:sz="4" w:space="0"/>
              <w:right w:val="single" w:color="000000" w:sz="4" w:space="0"/>
            </w:tcBorders>
            <w:shd w:val="clear" w:color="auto" w:fill="auto"/>
            <w:vAlign w:val="center"/>
          </w:tcPr>
          <w:p w14:paraId="0C075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058544F">
            <w:pPr>
              <w:widowControl/>
              <w:jc w:val="center"/>
              <w:rPr>
                <w:rFonts w:hint="eastAsia" w:ascii="宋体" w:hAnsi="宋体" w:cs="宋体"/>
                <w:color w:val="000000"/>
                <w:kern w:val="0"/>
                <w:sz w:val="20"/>
                <w:szCs w:val="20"/>
              </w:rPr>
            </w:pPr>
          </w:p>
        </w:tc>
      </w:tr>
      <w:tr w14:paraId="0D6FF357">
        <w:tblPrEx>
          <w:tblCellMar>
            <w:top w:w="0" w:type="dxa"/>
            <w:left w:w="108" w:type="dxa"/>
            <w:bottom w:w="0" w:type="dxa"/>
            <w:right w:w="108" w:type="dxa"/>
          </w:tblCellMar>
        </w:tblPrEx>
        <w:trPr>
          <w:trHeight w:val="280" w:hRule="atLeast"/>
        </w:trPr>
        <w:tc>
          <w:tcPr>
            <w:tcW w:w="318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D06B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5B779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4AAEF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471E2C2">
            <w:pPr>
              <w:widowControl/>
              <w:jc w:val="center"/>
              <w:rPr>
                <w:rFonts w:hint="eastAsia" w:ascii="宋体" w:hAnsi="宋体" w:cs="宋体"/>
                <w:color w:val="000000"/>
                <w:kern w:val="0"/>
                <w:sz w:val="20"/>
                <w:szCs w:val="20"/>
              </w:rPr>
            </w:pPr>
          </w:p>
        </w:tc>
      </w:tr>
    </w:tbl>
    <w:p w14:paraId="1F4A08B0">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71"/>
        <w:gridCol w:w="573"/>
        <w:gridCol w:w="1370"/>
        <w:gridCol w:w="51"/>
        <w:gridCol w:w="781"/>
        <w:gridCol w:w="489"/>
        <w:gridCol w:w="830"/>
        <w:gridCol w:w="724"/>
        <w:gridCol w:w="438"/>
        <w:gridCol w:w="389"/>
        <w:gridCol w:w="450"/>
        <w:gridCol w:w="424"/>
        <w:gridCol w:w="491"/>
        <w:gridCol w:w="719"/>
      </w:tblGrid>
      <w:tr w14:paraId="798B05D4">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395167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7C87E32">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56B7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601AFE5">
        <w:tblPrEx>
          <w:tblCellMar>
            <w:top w:w="0" w:type="dxa"/>
            <w:left w:w="108" w:type="dxa"/>
            <w:bottom w:w="0" w:type="dxa"/>
            <w:right w:w="108" w:type="dxa"/>
          </w:tblCellMar>
        </w:tblPrEx>
        <w:trPr>
          <w:wAfter w:w="0" w:type="auto"/>
          <w:trHeight w:val="280" w:hRule="atLeast"/>
        </w:trPr>
        <w:tc>
          <w:tcPr>
            <w:tcW w:w="6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9E2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10" w:type="pct"/>
            <w:gridSpan w:val="12"/>
            <w:tcBorders>
              <w:top w:val="single" w:color="auto" w:sz="4" w:space="0"/>
              <w:left w:val="nil"/>
              <w:bottom w:val="single" w:color="auto" w:sz="4" w:space="0"/>
              <w:right w:val="single" w:color="000000" w:sz="4" w:space="0"/>
            </w:tcBorders>
            <w:shd w:val="clear" w:color="auto" w:fill="auto"/>
            <w:vAlign w:val="center"/>
          </w:tcPr>
          <w:p w14:paraId="7B75E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为民办实事经费</w:t>
            </w:r>
          </w:p>
        </w:tc>
      </w:tr>
      <w:tr w14:paraId="5941330D">
        <w:tblPrEx>
          <w:tblCellMar>
            <w:top w:w="0" w:type="dxa"/>
            <w:left w:w="108" w:type="dxa"/>
            <w:bottom w:w="0" w:type="dxa"/>
            <w:right w:w="108" w:type="dxa"/>
          </w:tblCellMar>
        </w:tblPrEx>
        <w:trPr>
          <w:wAfter w:w="0" w:type="auto"/>
          <w:trHeight w:val="280" w:hRule="atLeast"/>
        </w:trPr>
        <w:tc>
          <w:tcPr>
            <w:tcW w:w="6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C5E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21" w:type="pct"/>
            <w:gridSpan w:val="5"/>
            <w:tcBorders>
              <w:top w:val="single" w:color="auto" w:sz="4" w:space="0"/>
              <w:left w:val="nil"/>
              <w:bottom w:val="single" w:color="auto" w:sz="4" w:space="0"/>
              <w:right w:val="single" w:color="auto" w:sz="4" w:space="0"/>
            </w:tcBorders>
            <w:shd w:val="clear" w:color="auto" w:fill="auto"/>
            <w:vAlign w:val="center"/>
          </w:tcPr>
          <w:p w14:paraId="77EEC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木垒哈萨克自治县卫生健康委员会</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1E64A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89" w:type="pct"/>
            <w:gridSpan w:val="5"/>
            <w:tcBorders>
              <w:top w:val="single" w:color="auto" w:sz="4" w:space="0"/>
              <w:left w:val="nil"/>
              <w:bottom w:val="single" w:color="auto" w:sz="4" w:space="0"/>
              <w:right w:val="single" w:color="auto" w:sz="4" w:space="0"/>
            </w:tcBorders>
            <w:shd w:val="clear" w:color="auto" w:fill="auto"/>
            <w:vAlign w:val="center"/>
          </w:tcPr>
          <w:p w14:paraId="15618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木垒哈萨克自治县卫生健康委员会</w:t>
            </w:r>
          </w:p>
        </w:tc>
      </w:tr>
      <w:tr w14:paraId="72F54A9F">
        <w:tblPrEx>
          <w:tblCellMar>
            <w:top w:w="0" w:type="dxa"/>
            <w:left w:w="108" w:type="dxa"/>
            <w:bottom w:w="0" w:type="dxa"/>
            <w:right w:w="108" w:type="dxa"/>
          </w:tblCellMar>
        </w:tblPrEx>
        <w:trPr>
          <w:wAfter w:w="0" w:type="auto"/>
          <w:trHeight w:val="520" w:hRule="atLeast"/>
        </w:trPr>
        <w:tc>
          <w:tcPr>
            <w:tcW w:w="68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505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6" w:type="pct"/>
            <w:gridSpan w:val="2"/>
            <w:tcBorders>
              <w:top w:val="single" w:color="auto" w:sz="4" w:space="0"/>
              <w:left w:val="nil"/>
              <w:bottom w:val="single" w:color="auto" w:sz="4" w:space="0"/>
              <w:right w:val="single" w:color="auto" w:sz="4" w:space="0"/>
            </w:tcBorders>
            <w:shd w:val="clear" w:color="auto" w:fill="auto"/>
            <w:vAlign w:val="center"/>
          </w:tcPr>
          <w:p w14:paraId="65D64AA8">
            <w:pPr>
              <w:widowControl/>
              <w:jc w:val="center"/>
              <w:rPr>
                <w:rFonts w:hint="eastAsia" w:ascii="宋体" w:hAnsi="宋体" w:cs="宋体"/>
                <w:color w:val="000000"/>
                <w:kern w:val="0"/>
                <w:sz w:val="20"/>
                <w:szCs w:val="20"/>
              </w:rPr>
            </w:pPr>
          </w:p>
        </w:tc>
        <w:tc>
          <w:tcPr>
            <w:tcW w:w="470" w:type="pct"/>
            <w:tcBorders>
              <w:top w:val="nil"/>
              <w:left w:val="nil"/>
              <w:bottom w:val="single" w:color="auto" w:sz="4" w:space="0"/>
              <w:right w:val="single" w:color="auto" w:sz="4" w:space="0"/>
            </w:tcBorders>
            <w:shd w:val="clear" w:color="auto" w:fill="auto"/>
            <w:vAlign w:val="center"/>
          </w:tcPr>
          <w:p w14:paraId="68FAE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4" w:type="pct"/>
            <w:gridSpan w:val="2"/>
            <w:tcBorders>
              <w:top w:val="single" w:color="auto" w:sz="4" w:space="0"/>
              <w:left w:val="nil"/>
              <w:bottom w:val="single" w:color="auto" w:sz="4" w:space="0"/>
              <w:right w:val="single" w:color="auto" w:sz="4" w:space="0"/>
            </w:tcBorders>
            <w:shd w:val="clear" w:color="auto" w:fill="auto"/>
            <w:vAlign w:val="center"/>
          </w:tcPr>
          <w:p w14:paraId="7D150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29D69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2927C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5D89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10B10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054AE02">
        <w:tblPrEx>
          <w:tblCellMar>
            <w:top w:w="0" w:type="dxa"/>
            <w:left w:w="108" w:type="dxa"/>
            <w:bottom w:w="0" w:type="dxa"/>
            <w:right w:w="108" w:type="dxa"/>
          </w:tblCellMar>
        </w:tblPrEx>
        <w:trPr>
          <w:wAfter w:w="0" w:type="auto"/>
          <w:trHeight w:val="440" w:hRule="atLeast"/>
        </w:trPr>
        <w:tc>
          <w:tcPr>
            <w:tcW w:w="689" w:type="pct"/>
            <w:gridSpan w:val="2"/>
            <w:vMerge w:val="continue"/>
            <w:tcBorders>
              <w:top w:val="single" w:color="auto" w:sz="4" w:space="0"/>
              <w:left w:val="single" w:color="auto" w:sz="4" w:space="0"/>
              <w:bottom w:val="single" w:color="auto" w:sz="4" w:space="0"/>
              <w:right w:val="single" w:color="auto" w:sz="4" w:space="0"/>
            </w:tcBorders>
            <w:vAlign w:val="center"/>
          </w:tcPr>
          <w:p w14:paraId="473CB9C9">
            <w:pPr>
              <w:widowControl/>
              <w:jc w:val="left"/>
              <w:rPr>
                <w:rFonts w:hint="eastAsia" w:ascii="宋体" w:hAnsi="宋体" w:cs="宋体"/>
                <w:color w:val="000000"/>
                <w:kern w:val="0"/>
                <w:sz w:val="20"/>
                <w:szCs w:val="20"/>
              </w:rPr>
            </w:pPr>
          </w:p>
        </w:tc>
        <w:tc>
          <w:tcPr>
            <w:tcW w:w="856" w:type="pct"/>
            <w:gridSpan w:val="2"/>
            <w:tcBorders>
              <w:top w:val="single" w:color="auto" w:sz="4" w:space="0"/>
              <w:left w:val="nil"/>
              <w:bottom w:val="single" w:color="auto" w:sz="4" w:space="0"/>
              <w:right w:val="single" w:color="auto" w:sz="4" w:space="0"/>
            </w:tcBorders>
            <w:shd w:val="clear" w:color="auto" w:fill="auto"/>
            <w:vAlign w:val="center"/>
          </w:tcPr>
          <w:p w14:paraId="7FB02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0" w:type="pct"/>
            <w:tcBorders>
              <w:top w:val="nil"/>
              <w:left w:val="nil"/>
              <w:bottom w:val="single" w:color="auto" w:sz="4" w:space="0"/>
              <w:right w:val="single" w:color="auto" w:sz="4" w:space="0"/>
            </w:tcBorders>
            <w:shd w:val="clear" w:color="auto" w:fill="auto"/>
            <w:vAlign w:val="center"/>
          </w:tcPr>
          <w:p w14:paraId="252C9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794" w:type="pct"/>
            <w:gridSpan w:val="2"/>
            <w:tcBorders>
              <w:top w:val="single" w:color="auto" w:sz="4" w:space="0"/>
              <w:left w:val="nil"/>
              <w:bottom w:val="single" w:color="auto" w:sz="4" w:space="0"/>
              <w:right w:val="single" w:color="auto" w:sz="4" w:space="0"/>
            </w:tcBorders>
            <w:shd w:val="clear" w:color="auto" w:fill="auto"/>
            <w:vAlign w:val="center"/>
          </w:tcPr>
          <w:p w14:paraId="3BDB8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71248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2141A5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E73E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701FD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F69B16F">
        <w:tblPrEx>
          <w:tblCellMar>
            <w:top w:w="0" w:type="dxa"/>
            <w:left w:w="108" w:type="dxa"/>
            <w:bottom w:w="0" w:type="dxa"/>
            <w:right w:w="108" w:type="dxa"/>
          </w:tblCellMar>
        </w:tblPrEx>
        <w:trPr>
          <w:wAfter w:w="0" w:type="auto"/>
          <w:trHeight w:val="440" w:hRule="atLeast"/>
        </w:trPr>
        <w:tc>
          <w:tcPr>
            <w:tcW w:w="689" w:type="pct"/>
            <w:gridSpan w:val="2"/>
            <w:vMerge w:val="continue"/>
            <w:tcBorders>
              <w:top w:val="single" w:color="auto" w:sz="4" w:space="0"/>
              <w:left w:val="single" w:color="auto" w:sz="4" w:space="0"/>
              <w:bottom w:val="single" w:color="auto" w:sz="4" w:space="0"/>
              <w:right w:val="single" w:color="auto" w:sz="4" w:space="0"/>
            </w:tcBorders>
            <w:vAlign w:val="center"/>
          </w:tcPr>
          <w:p w14:paraId="1BA42EB6">
            <w:pPr>
              <w:widowControl/>
              <w:jc w:val="left"/>
              <w:rPr>
                <w:rFonts w:hint="eastAsia" w:ascii="宋体" w:hAnsi="宋体" w:cs="宋体"/>
                <w:color w:val="000000"/>
                <w:kern w:val="0"/>
                <w:sz w:val="20"/>
                <w:szCs w:val="20"/>
              </w:rPr>
            </w:pPr>
          </w:p>
        </w:tc>
        <w:tc>
          <w:tcPr>
            <w:tcW w:w="856" w:type="pct"/>
            <w:gridSpan w:val="2"/>
            <w:tcBorders>
              <w:top w:val="single" w:color="auto" w:sz="4" w:space="0"/>
              <w:left w:val="nil"/>
              <w:bottom w:val="single" w:color="auto" w:sz="4" w:space="0"/>
              <w:right w:val="single" w:color="auto" w:sz="4" w:space="0"/>
            </w:tcBorders>
            <w:shd w:val="clear" w:color="auto" w:fill="auto"/>
            <w:vAlign w:val="center"/>
          </w:tcPr>
          <w:p w14:paraId="04A0C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0" w:type="pct"/>
            <w:tcBorders>
              <w:top w:val="nil"/>
              <w:left w:val="nil"/>
              <w:bottom w:val="single" w:color="auto" w:sz="4" w:space="0"/>
              <w:right w:val="single" w:color="auto" w:sz="4" w:space="0"/>
            </w:tcBorders>
            <w:shd w:val="clear" w:color="auto" w:fill="auto"/>
            <w:vAlign w:val="center"/>
          </w:tcPr>
          <w:p w14:paraId="27122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794" w:type="pct"/>
            <w:gridSpan w:val="2"/>
            <w:tcBorders>
              <w:top w:val="single" w:color="auto" w:sz="4" w:space="0"/>
              <w:left w:val="nil"/>
              <w:bottom w:val="single" w:color="auto" w:sz="4" w:space="0"/>
              <w:right w:val="single" w:color="auto" w:sz="4" w:space="0"/>
            </w:tcBorders>
            <w:shd w:val="clear" w:color="auto" w:fill="auto"/>
            <w:vAlign w:val="center"/>
          </w:tcPr>
          <w:p w14:paraId="7DC79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6CDF5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4F963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FD26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554C6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3C5F843">
        <w:tblPrEx>
          <w:tblCellMar>
            <w:top w:w="0" w:type="dxa"/>
            <w:left w:w="108" w:type="dxa"/>
            <w:bottom w:w="0" w:type="dxa"/>
            <w:right w:w="108" w:type="dxa"/>
          </w:tblCellMar>
        </w:tblPrEx>
        <w:trPr>
          <w:wAfter w:w="0" w:type="auto"/>
          <w:trHeight w:val="440" w:hRule="atLeast"/>
        </w:trPr>
        <w:tc>
          <w:tcPr>
            <w:tcW w:w="689" w:type="pct"/>
            <w:gridSpan w:val="2"/>
            <w:vMerge w:val="continue"/>
            <w:tcBorders>
              <w:top w:val="single" w:color="auto" w:sz="4" w:space="0"/>
              <w:left w:val="single" w:color="auto" w:sz="4" w:space="0"/>
              <w:bottom w:val="single" w:color="auto" w:sz="4" w:space="0"/>
              <w:right w:val="single" w:color="auto" w:sz="4" w:space="0"/>
            </w:tcBorders>
            <w:vAlign w:val="center"/>
          </w:tcPr>
          <w:p w14:paraId="1309AAE8">
            <w:pPr>
              <w:widowControl/>
              <w:jc w:val="left"/>
              <w:rPr>
                <w:rFonts w:hint="eastAsia" w:ascii="宋体" w:hAnsi="宋体" w:cs="宋体"/>
                <w:color w:val="000000"/>
                <w:kern w:val="0"/>
                <w:sz w:val="20"/>
                <w:szCs w:val="20"/>
              </w:rPr>
            </w:pPr>
          </w:p>
        </w:tc>
        <w:tc>
          <w:tcPr>
            <w:tcW w:w="856" w:type="pct"/>
            <w:gridSpan w:val="2"/>
            <w:tcBorders>
              <w:top w:val="single" w:color="auto" w:sz="4" w:space="0"/>
              <w:left w:val="nil"/>
              <w:bottom w:val="single" w:color="auto" w:sz="4" w:space="0"/>
              <w:right w:val="single" w:color="auto" w:sz="4" w:space="0"/>
            </w:tcBorders>
            <w:shd w:val="clear" w:color="auto" w:fill="auto"/>
            <w:vAlign w:val="center"/>
          </w:tcPr>
          <w:p w14:paraId="74EE3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70" w:type="pct"/>
            <w:tcBorders>
              <w:top w:val="nil"/>
              <w:left w:val="nil"/>
              <w:bottom w:val="single" w:color="auto" w:sz="4" w:space="0"/>
              <w:right w:val="single" w:color="auto" w:sz="4" w:space="0"/>
            </w:tcBorders>
            <w:shd w:val="clear" w:color="auto" w:fill="auto"/>
            <w:vAlign w:val="center"/>
          </w:tcPr>
          <w:p w14:paraId="72B77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94" w:type="pct"/>
            <w:gridSpan w:val="2"/>
            <w:tcBorders>
              <w:top w:val="single" w:color="auto" w:sz="4" w:space="0"/>
              <w:left w:val="nil"/>
              <w:bottom w:val="single" w:color="auto" w:sz="4" w:space="0"/>
              <w:right w:val="single" w:color="auto" w:sz="4" w:space="0"/>
            </w:tcBorders>
            <w:shd w:val="clear" w:color="auto" w:fill="auto"/>
            <w:vAlign w:val="center"/>
          </w:tcPr>
          <w:p w14:paraId="02BC6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10782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6C610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1538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5C26B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FE64A1">
        <w:tblPrEx>
          <w:tblCellMar>
            <w:top w:w="0" w:type="dxa"/>
            <w:left w:w="108" w:type="dxa"/>
            <w:bottom w:w="0" w:type="dxa"/>
            <w:right w:w="108" w:type="dxa"/>
          </w:tblCellMar>
        </w:tblPrEx>
        <w:trPr>
          <w:wAfter w:w="0" w:type="auto"/>
          <w:trHeight w:val="28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6CD1F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66" w:type="pct"/>
            <w:gridSpan w:val="6"/>
            <w:tcBorders>
              <w:top w:val="single" w:color="auto" w:sz="4" w:space="0"/>
              <w:left w:val="nil"/>
              <w:bottom w:val="single" w:color="auto" w:sz="4" w:space="0"/>
              <w:right w:val="single" w:color="auto" w:sz="4" w:space="0"/>
            </w:tcBorders>
            <w:shd w:val="clear" w:color="auto" w:fill="auto"/>
            <w:vAlign w:val="center"/>
          </w:tcPr>
          <w:p w14:paraId="4DAA8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89" w:type="pct"/>
            <w:gridSpan w:val="7"/>
            <w:tcBorders>
              <w:top w:val="single" w:color="auto" w:sz="4" w:space="0"/>
              <w:left w:val="nil"/>
              <w:bottom w:val="single" w:color="auto" w:sz="4" w:space="0"/>
              <w:right w:val="single" w:color="auto" w:sz="4" w:space="0"/>
            </w:tcBorders>
            <w:shd w:val="clear" w:color="auto" w:fill="auto"/>
            <w:vAlign w:val="center"/>
          </w:tcPr>
          <w:p w14:paraId="233EF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CFBDCB7">
        <w:tblPrEx>
          <w:tblCellMar>
            <w:top w:w="0" w:type="dxa"/>
            <w:left w:w="108" w:type="dxa"/>
            <w:bottom w:w="0" w:type="dxa"/>
            <w:right w:w="108" w:type="dxa"/>
          </w:tblCellMar>
        </w:tblPrEx>
        <w:trPr>
          <w:wAfter w:w="0" w:type="auto"/>
          <w:trHeight w:val="540" w:hRule="atLeast"/>
        </w:trPr>
        <w:tc>
          <w:tcPr>
            <w:tcW w:w="343" w:type="pct"/>
            <w:vMerge w:val="continue"/>
            <w:tcBorders>
              <w:top w:val="nil"/>
              <w:left w:val="single" w:color="auto" w:sz="4" w:space="0"/>
              <w:bottom w:val="single" w:color="auto" w:sz="4" w:space="0"/>
              <w:right w:val="single" w:color="auto" w:sz="4" w:space="0"/>
            </w:tcBorders>
            <w:vAlign w:val="center"/>
          </w:tcPr>
          <w:p w14:paraId="57674017">
            <w:pPr>
              <w:widowControl/>
              <w:jc w:val="left"/>
              <w:rPr>
                <w:rFonts w:hint="eastAsia" w:ascii="宋体" w:hAnsi="宋体" w:cs="宋体"/>
                <w:color w:val="000000"/>
                <w:kern w:val="0"/>
                <w:sz w:val="20"/>
                <w:szCs w:val="20"/>
              </w:rPr>
            </w:pPr>
          </w:p>
        </w:tc>
        <w:tc>
          <w:tcPr>
            <w:tcW w:w="2466" w:type="pct"/>
            <w:gridSpan w:val="6"/>
            <w:tcBorders>
              <w:top w:val="single" w:color="auto" w:sz="4" w:space="0"/>
              <w:left w:val="nil"/>
              <w:bottom w:val="single" w:color="auto" w:sz="4" w:space="0"/>
              <w:right w:val="single" w:color="000000" w:sz="4" w:space="0"/>
            </w:tcBorders>
            <w:shd w:val="clear" w:color="auto" w:fill="auto"/>
          </w:tcPr>
          <w:p w14:paraId="2F1296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根据木垒县为民办实事经费分配方案，木垒县卫健委包联木垒镇阿吾勒社区为民办实事为民办实事经费5万元，用于阿吾勒社区日常办公及开展各项活动，提高居民幸福感。</w:t>
            </w:r>
          </w:p>
        </w:tc>
        <w:tc>
          <w:tcPr>
            <w:tcW w:w="2189" w:type="pct"/>
            <w:gridSpan w:val="7"/>
            <w:tcBorders>
              <w:top w:val="single" w:color="auto" w:sz="4" w:space="0"/>
              <w:left w:val="nil"/>
              <w:bottom w:val="single" w:color="auto" w:sz="4" w:space="0"/>
              <w:right w:val="single" w:color="000000" w:sz="4" w:space="0"/>
            </w:tcBorders>
            <w:shd w:val="clear" w:color="auto" w:fill="auto"/>
          </w:tcPr>
          <w:p w14:paraId="772E79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按要求用于阿吾勒社区日常办公及开展各项活动，为民办实事，提高居民幸福感，购买复印机1台；走访慰问人数30人；设备验收合格率达100%；项目按计划完成时间1年内；项目预算控制率达100%；受益居民人数达500人；居民满意度达95%</w:t>
            </w:r>
          </w:p>
        </w:tc>
      </w:tr>
      <w:tr w14:paraId="503CA3BB">
        <w:tblPrEx>
          <w:tblCellMar>
            <w:top w:w="0" w:type="dxa"/>
            <w:left w:w="108" w:type="dxa"/>
            <w:bottom w:w="0" w:type="dxa"/>
            <w:right w:w="108" w:type="dxa"/>
          </w:tblCellMar>
        </w:tblPrEx>
        <w:trPr>
          <w:wAfter w:w="0" w:type="auto"/>
          <w:trHeight w:val="312"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754F3550">
            <w:pPr>
              <w:widowControl/>
              <w:jc w:val="center"/>
              <w:rPr>
                <w:rFonts w:hint="eastAsia" w:ascii="宋体" w:hAnsi="宋体" w:cs="宋体"/>
                <w:color w:val="000000"/>
                <w:kern w:val="0"/>
                <w:sz w:val="20"/>
                <w:szCs w:val="20"/>
              </w:rPr>
            </w:pPr>
          </w:p>
        </w:tc>
        <w:tc>
          <w:tcPr>
            <w:tcW w:w="345" w:type="pct"/>
            <w:vMerge w:val="restart"/>
            <w:tcBorders>
              <w:top w:val="nil"/>
              <w:left w:val="single" w:color="auto" w:sz="4" w:space="0"/>
              <w:bottom w:val="single" w:color="auto" w:sz="4" w:space="0"/>
              <w:right w:val="single" w:color="auto" w:sz="4" w:space="0"/>
            </w:tcBorders>
            <w:shd w:val="clear" w:color="auto" w:fill="auto"/>
            <w:vAlign w:val="center"/>
          </w:tcPr>
          <w:p w14:paraId="7ABD4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25" w:type="pct"/>
            <w:vMerge w:val="restart"/>
            <w:tcBorders>
              <w:top w:val="nil"/>
              <w:left w:val="single" w:color="auto" w:sz="4" w:space="0"/>
              <w:bottom w:val="single" w:color="auto" w:sz="4" w:space="0"/>
              <w:right w:val="single" w:color="auto" w:sz="4" w:space="0"/>
            </w:tcBorders>
            <w:shd w:val="clear" w:color="auto" w:fill="auto"/>
            <w:vAlign w:val="center"/>
          </w:tcPr>
          <w:p w14:paraId="49582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79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918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00" w:type="pct"/>
            <w:vMerge w:val="restart"/>
            <w:tcBorders>
              <w:top w:val="nil"/>
              <w:left w:val="single" w:color="auto" w:sz="4" w:space="0"/>
              <w:bottom w:val="single" w:color="auto" w:sz="4" w:space="0"/>
              <w:right w:val="single" w:color="auto" w:sz="4" w:space="0"/>
            </w:tcBorders>
            <w:shd w:val="clear" w:color="auto" w:fill="auto"/>
            <w:vAlign w:val="center"/>
          </w:tcPr>
          <w:p w14:paraId="4C2CB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6" w:type="pct"/>
            <w:vMerge w:val="restart"/>
            <w:tcBorders>
              <w:top w:val="nil"/>
              <w:left w:val="single" w:color="auto" w:sz="4" w:space="0"/>
              <w:bottom w:val="single" w:color="auto" w:sz="4" w:space="0"/>
              <w:right w:val="single" w:color="auto" w:sz="4" w:space="0"/>
            </w:tcBorders>
            <w:shd w:val="clear" w:color="auto" w:fill="auto"/>
            <w:vAlign w:val="center"/>
          </w:tcPr>
          <w:p w14:paraId="6B374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9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D79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D6F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E44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E75F9CA">
        <w:tblPrEx>
          <w:tblCellMar>
            <w:top w:w="0" w:type="dxa"/>
            <w:left w:w="108" w:type="dxa"/>
            <w:bottom w:w="0" w:type="dxa"/>
            <w:right w:w="108" w:type="dxa"/>
          </w:tblCellMar>
        </w:tblPrEx>
        <w:trPr>
          <w:trHeight w:val="312" w:hRule="atLeast"/>
        </w:trPr>
        <w:tc>
          <w:tcPr>
            <w:tcW w:w="343" w:type="pct"/>
            <w:vMerge w:val="continue"/>
            <w:tcBorders>
              <w:top w:val="nil"/>
              <w:left w:val="single" w:color="auto" w:sz="4" w:space="0"/>
              <w:bottom w:val="single" w:color="auto" w:sz="4" w:space="0"/>
              <w:right w:val="single" w:color="auto" w:sz="4" w:space="0"/>
            </w:tcBorders>
            <w:vAlign w:val="center"/>
          </w:tcPr>
          <w:p w14:paraId="4162253C">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6D3B4E1A">
            <w:pPr>
              <w:widowControl/>
              <w:jc w:val="left"/>
              <w:rPr>
                <w:rFonts w:hint="eastAsia" w:ascii="宋体" w:hAnsi="宋体" w:cs="宋体"/>
                <w:color w:val="000000"/>
                <w:kern w:val="0"/>
                <w:sz w:val="20"/>
                <w:szCs w:val="20"/>
              </w:rPr>
            </w:pPr>
          </w:p>
        </w:tc>
        <w:tc>
          <w:tcPr>
            <w:tcW w:w="825" w:type="pct"/>
            <w:vMerge w:val="continue"/>
            <w:tcBorders>
              <w:top w:val="nil"/>
              <w:left w:val="single" w:color="auto" w:sz="4" w:space="0"/>
              <w:bottom w:val="single" w:color="auto" w:sz="4" w:space="0"/>
              <w:right w:val="single" w:color="auto" w:sz="4" w:space="0"/>
            </w:tcBorders>
            <w:vAlign w:val="center"/>
          </w:tcPr>
          <w:p w14:paraId="17303D73">
            <w:pPr>
              <w:widowControl/>
              <w:jc w:val="left"/>
              <w:rPr>
                <w:rFonts w:hint="eastAsia" w:ascii="宋体" w:hAnsi="宋体" w:cs="宋体"/>
                <w:color w:val="000000"/>
                <w:kern w:val="0"/>
                <w:sz w:val="20"/>
                <w:szCs w:val="20"/>
              </w:rPr>
            </w:pPr>
          </w:p>
        </w:tc>
        <w:tc>
          <w:tcPr>
            <w:tcW w:w="795" w:type="pct"/>
            <w:gridSpan w:val="3"/>
            <w:vMerge w:val="continue"/>
            <w:tcBorders>
              <w:top w:val="single" w:color="auto" w:sz="4" w:space="0"/>
              <w:left w:val="single" w:color="auto" w:sz="4" w:space="0"/>
              <w:bottom w:val="single" w:color="auto" w:sz="4" w:space="0"/>
              <w:right w:val="single" w:color="auto" w:sz="4" w:space="0"/>
            </w:tcBorders>
            <w:vAlign w:val="center"/>
          </w:tcPr>
          <w:p w14:paraId="30B21DF3">
            <w:pPr>
              <w:widowControl/>
              <w:jc w:val="left"/>
              <w:rPr>
                <w:rFonts w:hint="eastAsia" w:ascii="宋体" w:hAnsi="宋体" w:cs="宋体"/>
                <w:color w:val="000000"/>
                <w:kern w:val="0"/>
                <w:sz w:val="20"/>
                <w:szCs w:val="20"/>
              </w:rPr>
            </w:pPr>
          </w:p>
        </w:tc>
        <w:tc>
          <w:tcPr>
            <w:tcW w:w="500" w:type="pct"/>
            <w:vMerge w:val="continue"/>
            <w:tcBorders>
              <w:top w:val="nil"/>
              <w:left w:val="single" w:color="auto" w:sz="4" w:space="0"/>
              <w:bottom w:val="single" w:color="auto" w:sz="4" w:space="0"/>
              <w:right w:val="single" w:color="auto" w:sz="4" w:space="0"/>
            </w:tcBorders>
            <w:vAlign w:val="center"/>
          </w:tcPr>
          <w:p w14:paraId="3C33BD75">
            <w:pPr>
              <w:widowControl/>
              <w:jc w:val="left"/>
              <w:rPr>
                <w:rFonts w:hint="eastAsia" w:ascii="宋体" w:hAnsi="宋体" w:cs="宋体"/>
                <w:color w:val="000000"/>
                <w:kern w:val="0"/>
                <w:sz w:val="20"/>
                <w:szCs w:val="20"/>
              </w:rPr>
            </w:pPr>
          </w:p>
        </w:tc>
        <w:tc>
          <w:tcPr>
            <w:tcW w:w="436" w:type="pct"/>
            <w:vMerge w:val="continue"/>
            <w:tcBorders>
              <w:top w:val="nil"/>
              <w:left w:val="single" w:color="auto" w:sz="4" w:space="0"/>
              <w:bottom w:val="single" w:color="auto" w:sz="4" w:space="0"/>
              <w:right w:val="single" w:color="auto" w:sz="4" w:space="0"/>
            </w:tcBorders>
            <w:vAlign w:val="center"/>
          </w:tcPr>
          <w:p w14:paraId="27F8049A">
            <w:pPr>
              <w:widowControl/>
              <w:jc w:val="left"/>
              <w:rPr>
                <w:rFonts w:hint="eastAsia" w:ascii="宋体" w:hAnsi="宋体" w:cs="宋体"/>
                <w:color w:val="000000"/>
                <w:kern w:val="0"/>
                <w:sz w:val="20"/>
                <w:szCs w:val="20"/>
              </w:rPr>
            </w:pPr>
          </w:p>
        </w:tc>
        <w:tc>
          <w:tcPr>
            <w:tcW w:w="498" w:type="pct"/>
            <w:gridSpan w:val="2"/>
            <w:vMerge w:val="continue"/>
            <w:tcBorders>
              <w:top w:val="single" w:color="auto" w:sz="4" w:space="0"/>
              <w:left w:val="single" w:color="auto" w:sz="4" w:space="0"/>
              <w:bottom w:val="single" w:color="auto" w:sz="4" w:space="0"/>
              <w:right w:val="single" w:color="auto" w:sz="4" w:space="0"/>
            </w:tcBorders>
            <w:vAlign w:val="center"/>
          </w:tcPr>
          <w:p w14:paraId="70D54C47">
            <w:pPr>
              <w:widowControl/>
              <w:jc w:val="left"/>
              <w:rPr>
                <w:rFonts w:hint="eastAsia" w:ascii="宋体" w:hAnsi="宋体" w:cs="宋体"/>
                <w:color w:val="000000"/>
                <w:kern w:val="0"/>
                <w:sz w:val="20"/>
                <w:szCs w:val="20"/>
              </w:rPr>
            </w:pPr>
          </w:p>
        </w:tc>
        <w:tc>
          <w:tcPr>
            <w:tcW w:w="526" w:type="pct"/>
            <w:gridSpan w:val="2"/>
            <w:vMerge w:val="continue"/>
            <w:tcBorders>
              <w:top w:val="single" w:color="auto" w:sz="4" w:space="0"/>
              <w:left w:val="single" w:color="auto" w:sz="4" w:space="0"/>
              <w:bottom w:val="single" w:color="auto" w:sz="4" w:space="0"/>
              <w:right w:val="single" w:color="auto" w:sz="4" w:space="0"/>
            </w:tcBorders>
            <w:vAlign w:val="center"/>
          </w:tcPr>
          <w:p w14:paraId="41DC32CF">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37960225">
            <w:pPr>
              <w:widowControl/>
              <w:jc w:val="left"/>
              <w:rPr>
                <w:rFonts w:hint="eastAsia" w:ascii="宋体" w:hAnsi="宋体" w:cs="宋体"/>
                <w:color w:val="000000"/>
                <w:kern w:val="0"/>
                <w:sz w:val="20"/>
                <w:szCs w:val="20"/>
              </w:rPr>
            </w:pPr>
          </w:p>
        </w:tc>
      </w:tr>
      <w:tr w14:paraId="276B69F1">
        <w:tblPrEx>
          <w:tblCellMar>
            <w:top w:w="0" w:type="dxa"/>
            <w:left w:w="108" w:type="dxa"/>
            <w:bottom w:w="0" w:type="dxa"/>
            <w:right w:w="108" w:type="dxa"/>
          </w:tblCellMar>
        </w:tblPrEx>
        <w:trPr>
          <w:trHeight w:val="40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5EFC6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5" w:type="pct"/>
            <w:vMerge w:val="restart"/>
            <w:tcBorders>
              <w:top w:val="nil"/>
              <w:left w:val="single" w:color="auto" w:sz="4" w:space="0"/>
              <w:bottom w:val="single" w:color="auto" w:sz="4" w:space="0"/>
              <w:right w:val="single" w:color="auto" w:sz="4" w:space="0"/>
            </w:tcBorders>
            <w:shd w:val="clear" w:color="auto" w:fill="auto"/>
            <w:vAlign w:val="center"/>
          </w:tcPr>
          <w:p w14:paraId="13E74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25" w:type="pct"/>
            <w:tcBorders>
              <w:top w:val="nil"/>
              <w:left w:val="nil"/>
              <w:bottom w:val="single" w:color="auto" w:sz="4" w:space="0"/>
              <w:right w:val="single" w:color="auto" w:sz="4" w:space="0"/>
            </w:tcBorders>
            <w:shd w:val="clear" w:color="auto" w:fill="auto"/>
            <w:vAlign w:val="center"/>
          </w:tcPr>
          <w:p w14:paraId="2BF19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795" w:type="pct"/>
            <w:gridSpan w:val="3"/>
            <w:tcBorders>
              <w:top w:val="single" w:color="auto" w:sz="4" w:space="0"/>
              <w:left w:val="nil"/>
              <w:bottom w:val="single" w:color="auto" w:sz="4" w:space="0"/>
              <w:right w:val="single" w:color="000000" w:sz="4" w:space="0"/>
            </w:tcBorders>
            <w:shd w:val="clear" w:color="auto" w:fill="auto"/>
            <w:noWrap/>
            <w:vAlign w:val="center"/>
          </w:tcPr>
          <w:p w14:paraId="6F8EFC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购买复印机</w:t>
            </w:r>
          </w:p>
        </w:tc>
        <w:tc>
          <w:tcPr>
            <w:tcW w:w="500" w:type="pct"/>
            <w:tcBorders>
              <w:top w:val="nil"/>
              <w:left w:val="nil"/>
              <w:bottom w:val="single" w:color="auto" w:sz="4" w:space="0"/>
              <w:right w:val="single" w:color="auto" w:sz="4" w:space="0"/>
            </w:tcBorders>
            <w:shd w:val="clear" w:color="auto" w:fill="auto"/>
            <w:vAlign w:val="center"/>
          </w:tcPr>
          <w:p w14:paraId="5B66D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&gt;=1台</w:t>
            </w:r>
          </w:p>
        </w:tc>
        <w:tc>
          <w:tcPr>
            <w:tcW w:w="436" w:type="pct"/>
            <w:tcBorders>
              <w:top w:val="nil"/>
              <w:left w:val="nil"/>
              <w:bottom w:val="single" w:color="auto" w:sz="4" w:space="0"/>
              <w:right w:val="single" w:color="auto" w:sz="4" w:space="0"/>
            </w:tcBorders>
            <w:shd w:val="clear" w:color="auto" w:fill="auto"/>
            <w:vAlign w:val="center"/>
          </w:tcPr>
          <w:p w14:paraId="141E4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=1台</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69AF3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6" w:type="pct"/>
            <w:gridSpan w:val="2"/>
            <w:tcBorders>
              <w:top w:val="single" w:color="auto" w:sz="4" w:space="0"/>
              <w:left w:val="nil"/>
              <w:bottom w:val="single" w:color="auto" w:sz="4" w:space="0"/>
              <w:right w:val="single" w:color="000000" w:sz="4" w:space="0"/>
            </w:tcBorders>
            <w:shd w:val="clear" w:color="auto" w:fill="auto"/>
            <w:vAlign w:val="center"/>
          </w:tcPr>
          <w:p w14:paraId="013D8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F99069C">
            <w:pPr>
              <w:widowControl/>
              <w:jc w:val="center"/>
              <w:rPr>
                <w:rFonts w:hint="eastAsia" w:ascii="宋体" w:hAnsi="宋体" w:cs="宋体"/>
                <w:color w:val="000000"/>
                <w:kern w:val="0"/>
                <w:sz w:val="20"/>
                <w:szCs w:val="20"/>
              </w:rPr>
            </w:pPr>
          </w:p>
        </w:tc>
      </w:tr>
      <w:tr w14:paraId="01A5C39C">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5ECC0C9E">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550CE539">
            <w:pPr>
              <w:widowControl/>
              <w:jc w:val="left"/>
              <w:rPr>
                <w:rFonts w:hint="eastAsia" w:ascii="宋体" w:hAnsi="宋体" w:cs="宋体"/>
                <w:color w:val="000000"/>
                <w:kern w:val="0"/>
                <w:sz w:val="20"/>
                <w:szCs w:val="20"/>
              </w:rPr>
            </w:pPr>
          </w:p>
        </w:tc>
        <w:tc>
          <w:tcPr>
            <w:tcW w:w="825" w:type="pct"/>
            <w:tcBorders>
              <w:top w:val="nil"/>
              <w:left w:val="nil"/>
              <w:bottom w:val="single" w:color="auto" w:sz="4" w:space="0"/>
              <w:right w:val="single" w:color="auto" w:sz="4" w:space="0"/>
            </w:tcBorders>
            <w:shd w:val="clear" w:color="auto" w:fill="auto"/>
            <w:vAlign w:val="center"/>
          </w:tcPr>
          <w:p w14:paraId="6AC29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795" w:type="pct"/>
            <w:gridSpan w:val="3"/>
            <w:tcBorders>
              <w:top w:val="single" w:color="auto" w:sz="4" w:space="0"/>
              <w:left w:val="nil"/>
              <w:bottom w:val="single" w:color="auto" w:sz="4" w:space="0"/>
              <w:right w:val="single" w:color="000000" w:sz="4" w:space="0"/>
            </w:tcBorders>
            <w:shd w:val="clear" w:color="auto" w:fill="auto"/>
            <w:noWrap/>
            <w:vAlign w:val="center"/>
          </w:tcPr>
          <w:p w14:paraId="468286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走访慰问人数（个）</w:t>
            </w:r>
          </w:p>
        </w:tc>
        <w:tc>
          <w:tcPr>
            <w:tcW w:w="500" w:type="pct"/>
            <w:tcBorders>
              <w:top w:val="nil"/>
              <w:left w:val="nil"/>
              <w:bottom w:val="single" w:color="auto" w:sz="4" w:space="0"/>
              <w:right w:val="single" w:color="auto" w:sz="4" w:space="0"/>
            </w:tcBorders>
            <w:shd w:val="clear" w:color="auto" w:fill="auto"/>
            <w:vAlign w:val="center"/>
          </w:tcPr>
          <w:p w14:paraId="187F6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&gt;=30人</w:t>
            </w:r>
          </w:p>
        </w:tc>
        <w:tc>
          <w:tcPr>
            <w:tcW w:w="436" w:type="pct"/>
            <w:tcBorders>
              <w:top w:val="nil"/>
              <w:left w:val="nil"/>
              <w:bottom w:val="single" w:color="auto" w:sz="4" w:space="0"/>
              <w:right w:val="single" w:color="auto" w:sz="4" w:space="0"/>
            </w:tcBorders>
            <w:shd w:val="clear" w:color="auto" w:fill="auto"/>
            <w:vAlign w:val="center"/>
          </w:tcPr>
          <w:p w14:paraId="6B678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=30人</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7CE6A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6" w:type="pct"/>
            <w:gridSpan w:val="2"/>
            <w:tcBorders>
              <w:top w:val="single" w:color="auto" w:sz="4" w:space="0"/>
              <w:left w:val="nil"/>
              <w:bottom w:val="single" w:color="auto" w:sz="4" w:space="0"/>
              <w:right w:val="single" w:color="000000" w:sz="4" w:space="0"/>
            </w:tcBorders>
            <w:shd w:val="clear" w:color="auto" w:fill="auto"/>
            <w:vAlign w:val="center"/>
          </w:tcPr>
          <w:p w14:paraId="36DA8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9396A9C">
            <w:pPr>
              <w:widowControl/>
              <w:jc w:val="center"/>
              <w:rPr>
                <w:rFonts w:hint="eastAsia" w:ascii="宋体" w:hAnsi="宋体" w:cs="宋体"/>
                <w:color w:val="000000"/>
                <w:kern w:val="0"/>
                <w:sz w:val="20"/>
                <w:szCs w:val="20"/>
              </w:rPr>
            </w:pPr>
          </w:p>
        </w:tc>
      </w:tr>
      <w:tr w14:paraId="12D1FFA0">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F4DF4F6">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7CBB7188">
            <w:pPr>
              <w:widowControl/>
              <w:jc w:val="left"/>
              <w:rPr>
                <w:rFonts w:hint="eastAsia" w:ascii="宋体" w:hAnsi="宋体" w:cs="宋体"/>
                <w:color w:val="000000"/>
                <w:kern w:val="0"/>
                <w:sz w:val="20"/>
                <w:szCs w:val="20"/>
              </w:rPr>
            </w:pPr>
          </w:p>
        </w:tc>
        <w:tc>
          <w:tcPr>
            <w:tcW w:w="825" w:type="pct"/>
            <w:tcBorders>
              <w:top w:val="nil"/>
              <w:left w:val="nil"/>
              <w:bottom w:val="single" w:color="auto" w:sz="4" w:space="0"/>
              <w:right w:val="single" w:color="auto" w:sz="4" w:space="0"/>
            </w:tcBorders>
            <w:shd w:val="clear" w:color="auto" w:fill="auto"/>
            <w:vAlign w:val="center"/>
          </w:tcPr>
          <w:p w14:paraId="3DFF7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795" w:type="pct"/>
            <w:gridSpan w:val="3"/>
            <w:tcBorders>
              <w:top w:val="single" w:color="auto" w:sz="4" w:space="0"/>
              <w:left w:val="nil"/>
              <w:bottom w:val="single" w:color="auto" w:sz="4" w:space="0"/>
              <w:right w:val="single" w:color="000000" w:sz="4" w:space="0"/>
            </w:tcBorders>
            <w:shd w:val="clear" w:color="auto" w:fill="auto"/>
            <w:noWrap/>
            <w:vAlign w:val="center"/>
          </w:tcPr>
          <w:p w14:paraId="0C7F5A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设备验收合格率（%）</w:t>
            </w:r>
          </w:p>
        </w:tc>
        <w:tc>
          <w:tcPr>
            <w:tcW w:w="500" w:type="pct"/>
            <w:tcBorders>
              <w:top w:val="nil"/>
              <w:left w:val="nil"/>
              <w:bottom w:val="single" w:color="auto" w:sz="4" w:space="0"/>
              <w:right w:val="single" w:color="auto" w:sz="4" w:space="0"/>
            </w:tcBorders>
            <w:shd w:val="clear" w:color="auto" w:fill="auto"/>
            <w:vAlign w:val="center"/>
          </w:tcPr>
          <w:p w14:paraId="0CB3F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tcBorders>
              <w:top w:val="nil"/>
              <w:left w:val="nil"/>
              <w:bottom w:val="single" w:color="auto" w:sz="4" w:space="0"/>
              <w:right w:val="single" w:color="auto" w:sz="4" w:space="0"/>
            </w:tcBorders>
            <w:shd w:val="clear" w:color="auto" w:fill="auto"/>
            <w:vAlign w:val="center"/>
          </w:tcPr>
          <w:p w14:paraId="6E392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21473A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6" w:type="pct"/>
            <w:gridSpan w:val="2"/>
            <w:tcBorders>
              <w:top w:val="single" w:color="auto" w:sz="4" w:space="0"/>
              <w:left w:val="nil"/>
              <w:bottom w:val="single" w:color="auto" w:sz="4" w:space="0"/>
              <w:right w:val="single" w:color="000000" w:sz="4" w:space="0"/>
            </w:tcBorders>
            <w:shd w:val="clear" w:color="auto" w:fill="auto"/>
            <w:vAlign w:val="center"/>
          </w:tcPr>
          <w:p w14:paraId="44A98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606291E">
            <w:pPr>
              <w:widowControl/>
              <w:jc w:val="center"/>
              <w:rPr>
                <w:rFonts w:hint="eastAsia" w:ascii="宋体" w:hAnsi="宋体" w:cs="宋体"/>
                <w:color w:val="000000"/>
                <w:kern w:val="0"/>
                <w:sz w:val="20"/>
                <w:szCs w:val="20"/>
              </w:rPr>
            </w:pPr>
          </w:p>
        </w:tc>
      </w:tr>
      <w:tr w14:paraId="2EB767DF">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1D4867AE">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7DBE4DC8">
            <w:pPr>
              <w:widowControl/>
              <w:jc w:val="left"/>
              <w:rPr>
                <w:rFonts w:hint="eastAsia" w:ascii="宋体" w:hAnsi="宋体" w:cs="宋体"/>
                <w:color w:val="000000"/>
                <w:kern w:val="0"/>
                <w:sz w:val="20"/>
                <w:szCs w:val="20"/>
              </w:rPr>
            </w:pPr>
          </w:p>
        </w:tc>
        <w:tc>
          <w:tcPr>
            <w:tcW w:w="825" w:type="pct"/>
            <w:tcBorders>
              <w:top w:val="nil"/>
              <w:left w:val="nil"/>
              <w:bottom w:val="single" w:color="auto" w:sz="4" w:space="0"/>
              <w:right w:val="single" w:color="auto" w:sz="4" w:space="0"/>
            </w:tcBorders>
            <w:shd w:val="clear" w:color="auto" w:fill="auto"/>
            <w:vAlign w:val="center"/>
          </w:tcPr>
          <w:p w14:paraId="08BAE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795" w:type="pct"/>
            <w:gridSpan w:val="3"/>
            <w:tcBorders>
              <w:top w:val="single" w:color="auto" w:sz="4" w:space="0"/>
              <w:left w:val="nil"/>
              <w:bottom w:val="single" w:color="auto" w:sz="4" w:space="0"/>
              <w:right w:val="single" w:color="000000" w:sz="4" w:space="0"/>
            </w:tcBorders>
            <w:shd w:val="clear" w:color="auto" w:fill="auto"/>
            <w:noWrap/>
            <w:vAlign w:val="center"/>
          </w:tcPr>
          <w:p w14:paraId="064D9D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500" w:type="pct"/>
            <w:tcBorders>
              <w:top w:val="nil"/>
              <w:left w:val="nil"/>
              <w:bottom w:val="single" w:color="auto" w:sz="4" w:space="0"/>
              <w:right w:val="single" w:color="auto" w:sz="4" w:space="0"/>
            </w:tcBorders>
            <w:shd w:val="clear" w:color="auto" w:fill="auto"/>
            <w:vAlign w:val="center"/>
          </w:tcPr>
          <w:p w14:paraId="6A920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&lt;=1年</w:t>
            </w:r>
          </w:p>
        </w:tc>
        <w:tc>
          <w:tcPr>
            <w:tcW w:w="436" w:type="pct"/>
            <w:tcBorders>
              <w:top w:val="nil"/>
              <w:left w:val="nil"/>
              <w:bottom w:val="single" w:color="auto" w:sz="4" w:space="0"/>
              <w:right w:val="single" w:color="auto" w:sz="4" w:space="0"/>
            </w:tcBorders>
            <w:shd w:val="clear" w:color="auto" w:fill="auto"/>
            <w:vAlign w:val="center"/>
          </w:tcPr>
          <w:p w14:paraId="007A9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79A58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6" w:type="pct"/>
            <w:gridSpan w:val="2"/>
            <w:tcBorders>
              <w:top w:val="single" w:color="auto" w:sz="4" w:space="0"/>
              <w:left w:val="nil"/>
              <w:bottom w:val="single" w:color="auto" w:sz="4" w:space="0"/>
              <w:right w:val="single" w:color="000000" w:sz="4" w:space="0"/>
            </w:tcBorders>
            <w:shd w:val="clear" w:color="auto" w:fill="auto"/>
            <w:vAlign w:val="center"/>
          </w:tcPr>
          <w:p w14:paraId="5E3B3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03C2D88">
            <w:pPr>
              <w:widowControl/>
              <w:jc w:val="center"/>
              <w:rPr>
                <w:rFonts w:hint="eastAsia" w:ascii="宋体" w:hAnsi="宋体" w:cs="宋体"/>
                <w:color w:val="000000"/>
                <w:kern w:val="0"/>
                <w:sz w:val="20"/>
                <w:szCs w:val="20"/>
              </w:rPr>
            </w:pPr>
          </w:p>
        </w:tc>
      </w:tr>
      <w:tr w14:paraId="4AB267D9">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D18928E">
            <w:pPr>
              <w:widowControl/>
              <w:jc w:val="left"/>
              <w:rPr>
                <w:rFonts w:hint="eastAsia" w:ascii="宋体" w:hAnsi="宋体" w:cs="宋体"/>
                <w:color w:val="000000"/>
                <w:kern w:val="0"/>
                <w:sz w:val="20"/>
                <w:szCs w:val="20"/>
              </w:rPr>
            </w:pPr>
          </w:p>
        </w:tc>
        <w:tc>
          <w:tcPr>
            <w:tcW w:w="345" w:type="pct"/>
            <w:vMerge w:val="restart"/>
            <w:tcBorders>
              <w:top w:val="nil"/>
              <w:left w:val="single" w:color="auto" w:sz="4" w:space="0"/>
              <w:bottom w:val="single" w:color="auto" w:sz="4" w:space="0"/>
              <w:right w:val="single" w:color="auto" w:sz="4" w:space="0"/>
            </w:tcBorders>
            <w:shd w:val="clear" w:color="auto" w:fill="auto"/>
            <w:vAlign w:val="center"/>
          </w:tcPr>
          <w:p w14:paraId="42BB22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25" w:type="pct"/>
            <w:tcBorders>
              <w:top w:val="nil"/>
              <w:left w:val="nil"/>
              <w:bottom w:val="single" w:color="auto" w:sz="4" w:space="0"/>
              <w:right w:val="single" w:color="auto" w:sz="4" w:space="0"/>
            </w:tcBorders>
            <w:shd w:val="clear" w:color="auto" w:fill="auto"/>
            <w:vAlign w:val="center"/>
          </w:tcPr>
          <w:p w14:paraId="2024D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795" w:type="pct"/>
            <w:gridSpan w:val="3"/>
            <w:tcBorders>
              <w:top w:val="single" w:color="auto" w:sz="4" w:space="0"/>
              <w:left w:val="nil"/>
              <w:bottom w:val="single" w:color="auto" w:sz="4" w:space="0"/>
              <w:right w:val="single" w:color="000000" w:sz="4" w:space="0"/>
            </w:tcBorders>
            <w:shd w:val="clear" w:color="auto" w:fill="auto"/>
            <w:noWrap/>
            <w:vAlign w:val="center"/>
          </w:tcPr>
          <w:p w14:paraId="402A7B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500" w:type="pct"/>
            <w:tcBorders>
              <w:top w:val="nil"/>
              <w:left w:val="nil"/>
              <w:bottom w:val="single" w:color="auto" w:sz="4" w:space="0"/>
              <w:right w:val="single" w:color="auto" w:sz="4" w:space="0"/>
            </w:tcBorders>
            <w:shd w:val="clear" w:color="auto" w:fill="auto"/>
            <w:vAlign w:val="center"/>
          </w:tcPr>
          <w:p w14:paraId="38D3A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6" w:type="pct"/>
            <w:tcBorders>
              <w:top w:val="nil"/>
              <w:left w:val="nil"/>
              <w:bottom w:val="single" w:color="auto" w:sz="4" w:space="0"/>
              <w:right w:val="single" w:color="auto" w:sz="4" w:space="0"/>
            </w:tcBorders>
            <w:shd w:val="clear" w:color="auto" w:fill="auto"/>
            <w:vAlign w:val="center"/>
          </w:tcPr>
          <w:p w14:paraId="2A56A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59ADD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6" w:type="pct"/>
            <w:gridSpan w:val="2"/>
            <w:tcBorders>
              <w:top w:val="single" w:color="auto" w:sz="4" w:space="0"/>
              <w:left w:val="nil"/>
              <w:bottom w:val="single" w:color="auto" w:sz="4" w:space="0"/>
              <w:right w:val="single" w:color="000000" w:sz="4" w:space="0"/>
            </w:tcBorders>
            <w:shd w:val="clear" w:color="auto" w:fill="auto"/>
            <w:vAlign w:val="center"/>
          </w:tcPr>
          <w:p w14:paraId="7D49C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1D85194">
            <w:pPr>
              <w:widowControl/>
              <w:jc w:val="center"/>
              <w:rPr>
                <w:rFonts w:hint="eastAsia" w:ascii="宋体" w:hAnsi="宋体" w:cs="宋体"/>
                <w:color w:val="000000"/>
                <w:kern w:val="0"/>
                <w:sz w:val="20"/>
                <w:szCs w:val="20"/>
              </w:rPr>
            </w:pPr>
          </w:p>
        </w:tc>
      </w:tr>
      <w:tr w14:paraId="77CE2E8B">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3946D8CF">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6DF84308">
            <w:pPr>
              <w:widowControl/>
              <w:jc w:val="left"/>
              <w:rPr>
                <w:rFonts w:hint="eastAsia" w:ascii="宋体" w:hAnsi="宋体" w:cs="宋体"/>
                <w:color w:val="000000"/>
                <w:kern w:val="0"/>
                <w:sz w:val="20"/>
                <w:szCs w:val="20"/>
              </w:rPr>
            </w:pPr>
          </w:p>
        </w:tc>
        <w:tc>
          <w:tcPr>
            <w:tcW w:w="825" w:type="pct"/>
            <w:tcBorders>
              <w:top w:val="nil"/>
              <w:left w:val="nil"/>
              <w:bottom w:val="single" w:color="auto" w:sz="4" w:space="0"/>
              <w:right w:val="single" w:color="auto" w:sz="4" w:space="0"/>
            </w:tcBorders>
            <w:shd w:val="clear" w:color="auto" w:fill="auto"/>
            <w:vAlign w:val="center"/>
          </w:tcPr>
          <w:p w14:paraId="68306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795" w:type="pct"/>
            <w:gridSpan w:val="3"/>
            <w:tcBorders>
              <w:top w:val="single" w:color="auto" w:sz="4" w:space="0"/>
              <w:left w:val="nil"/>
              <w:bottom w:val="single" w:color="auto" w:sz="4" w:space="0"/>
              <w:right w:val="single" w:color="000000" w:sz="4" w:space="0"/>
            </w:tcBorders>
            <w:shd w:val="clear" w:color="auto" w:fill="auto"/>
            <w:noWrap/>
            <w:vAlign w:val="center"/>
          </w:tcPr>
          <w:p w14:paraId="2518D4FF">
            <w:pPr>
              <w:widowControl/>
              <w:jc w:val="left"/>
              <w:rPr>
                <w:rFonts w:hint="eastAsia" w:ascii="宋体" w:hAnsi="宋体" w:cs="宋体"/>
                <w:color w:val="000000"/>
                <w:kern w:val="0"/>
                <w:sz w:val="20"/>
                <w:szCs w:val="20"/>
              </w:rPr>
            </w:pPr>
          </w:p>
        </w:tc>
        <w:tc>
          <w:tcPr>
            <w:tcW w:w="500" w:type="pct"/>
            <w:tcBorders>
              <w:top w:val="nil"/>
              <w:left w:val="nil"/>
              <w:bottom w:val="single" w:color="auto" w:sz="4" w:space="0"/>
              <w:right w:val="single" w:color="auto" w:sz="4" w:space="0"/>
            </w:tcBorders>
            <w:shd w:val="clear" w:color="auto" w:fill="auto"/>
            <w:vAlign w:val="center"/>
          </w:tcPr>
          <w:p w14:paraId="44AFF887">
            <w:pPr>
              <w:widowControl/>
              <w:jc w:val="center"/>
              <w:rPr>
                <w:rFonts w:hint="eastAsia" w:ascii="宋体" w:hAnsi="宋体" w:cs="宋体"/>
                <w:color w:val="000000"/>
                <w:kern w:val="0"/>
                <w:sz w:val="20"/>
                <w:szCs w:val="20"/>
              </w:rPr>
            </w:pPr>
          </w:p>
        </w:tc>
        <w:tc>
          <w:tcPr>
            <w:tcW w:w="436" w:type="pct"/>
            <w:tcBorders>
              <w:top w:val="nil"/>
              <w:left w:val="nil"/>
              <w:bottom w:val="single" w:color="auto" w:sz="4" w:space="0"/>
              <w:right w:val="single" w:color="auto" w:sz="4" w:space="0"/>
            </w:tcBorders>
            <w:shd w:val="clear" w:color="auto" w:fill="auto"/>
            <w:vAlign w:val="center"/>
          </w:tcPr>
          <w:p w14:paraId="2DDE2E3B">
            <w:pPr>
              <w:widowControl/>
              <w:jc w:val="center"/>
              <w:rPr>
                <w:rFonts w:hint="eastAsia" w:ascii="宋体" w:hAnsi="宋体" w:cs="宋体"/>
                <w:color w:val="000000"/>
                <w:kern w:val="0"/>
                <w:sz w:val="20"/>
                <w:szCs w:val="20"/>
              </w:rPr>
            </w:pP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3FA06972">
            <w:pPr>
              <w:widowControl/>
              <w:jc w:val="center"/>
              <w:rPr>
                <w:rFonts w:hint="eastAsia" w:ascii="宋体" w:hAnsi="宋体" w:cs="宋体"/>
                <w:color w:val="000000"/>
                <w:kern w:val="0"/>
                <w:sz w:val="20"/>
                <w:szCs w:val="20"/>
              </w:rPr>
            </w:pPr>
          </w:p>
        </w:tc>
        <w:tc>
          <w:tcPr>
            <w:tcW w:w="526" w:type="pct"/>
            <w:gridSpan w:val="2"/>
            <w:tcBorders>
              <w:top w:val="single" w:color="auto" w:sz="4" w:space="0"/>
              <w:left w:val="nil"/>
              <w:bottom w:val="single" w:color="auto" w:sz="4" w:space="0"/>
              <w:right w:val="single" w:color="000000" w:sz="4" w:space="0"/>
            </w:tcBorders>
            <w:shd w:val="clear" w:color="auto" w:fill="auto"/>
            <w:vAlign w:val="center"/>
          </w:tcPr>
          <w:p w14:paraId="07FA165B">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0384FAB">
            <w:pPr>
              <w:widowControl/>
              <w:jc w:val="center"/>
              <w:rPr>
                <w:rFonts w:hint="eastAsia" w:ascii="宋体" w:hAnsi="宋体" w:cs="宋体"/>
                <w:color w:val="000000"/>
                <w:kern w:val="0"/>
                <w:sz w:val="20"/>
                <w:szCs w:val="20"/>
              </w:rPr>
            </w:pPr>
          </w:p>
        </w:tc>
      </w:tr>
      <w:tr w14:paraId="181B905F">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3BDC8D19">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171DC2A3">
            <w:pPr>
              <w:widowControl/>
              <w:jc w:val="left"/>
              <w:rPr>
                <w:rFonts w:hint="eastAsia" w:ascii="宋体" w:hAnsi="宋体" w:cs="宋体"/>
                <w:color w:val="000000"/>
                <w:kern w:val="0"/>
                <w:sz w:val="20"/>
                <w:szCs w:val="20"/>
              </w:rPr>
            </w:pPr>
          </w:p>
        </w:tc>
        <w:tc>
          <w:tcPr>
            <w:tcW w:w="825" w:type="pct"/>
            <w:tcBorders>
              <w:top w:val="nil"/>
              <w:left w:val="nil"/>
              <w:bottom w:val="single" w:color="auto" w:sz="4" w:space="0"/>
              <w:right w:val="single" w:color="auto" w:sz="4" w:space="0"/>
            </w:tcBorders>
            <w:shd w:val="clear" w:color="auto" w:fill="auto"/>
            <w:vAlign w:val="center"/>
          </w:tcPr>
          <w:p w14:paraId="6BC0B6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795" w:type="pct"/>
            <w:gridSpan w:val="3"/>
            <w:tcBorders>
              <w:top w:val="single" w:color="auto" w:sz="4" w:space="0"/>
              <w:left w:val="nil"/>
              <w:bottom w:val="single" w:color="auto" w:sz="4" w:space="0"/>
              <w:right w:val="single" w:color="000000" w:sz="4" w:space="0"/>
            </w:tcBorders>
            <w:shd w:val="clear" w:color="auto" w:fill="auto"/>
            <w:noWrap/>
            <w:vAlign w:val="center"/>
          </w:tcPr>
          <w:p w14:paraId="5B313979">
            <w:pPr>
              <w:widowControl/>
              <w:jc w:val="left"/>
              <w:rPr>
                <w:rFonts w:hint="eastAsia" w:ascii="宋体" w:hAnsi="宋体" w:cs="宋体"/>
                <w:color w:val="000000"/>
                <w:kern w:val="0"/>
                <w:sz w:val="20"/>
                <w:szCs w:val="20"/>
              </w:rPr>
            </w:pPr>
          </w:p>
        </w:tc>
        <w:tc>
          <w:tcPr>
            <w:tcW w:w="500" w:type="pct"/>
            <w:tcBorders>
              <w:top w:val="nil"/>
              <w:left w:val="nil"/>
              <w:bottom w:val="single" w:color="auto" w:sz="4" w:space="0"/>
              <w:right w:val="single" w:color="auto" w:sz="4" w:space="0"/>
            </w:tcBorders>
            <w:shd w:val="clear" w:color="auto" w:fill="auto"/>
            <w:vAlign w:val="center"/>
          </w:tcPr>
          <w:p w14:paraId="0A76CBEC">
            <w:pPr>
              <w:widowControl/>
              <w:jc w:val="center"/>
              <w:rPr>
                <w:rFonts w:hint="eastAsia" w:ascii="宋体" w:hAnsi="宋体" w:cs="宋体"/>
                <w:color w:val="000000"/>
                <w:kern w:val="0"/>
                <w:sz w:val="20"/>
                <w:szCs w:val="20"/>
              </w:rPr>
            </w:pPr>
          </w:p>
        </w:tc>
        <w:tc>
          <w:tcPr>
            <w:tcW w:w="436" w:type="pct"/>
            <w:tcBorders>
              <w:top w:val="nil"/>
              <w:left w:val="nil"/>
              <w:bottom w:val="single" w:color="auto" w:sz="4" w:space="0"/>
              <w:right w:val="single" w:color="auto" w:sz="4" w:space="0"/>
            </w:tcBorders>
            <w:shd w:val="clear" w:color="auto" w:fill="auto"/>
            <w:vAlign w:val="center"/>
          </w:tcPr>
          <w:p w14:paraId="0A79E4F8">
            <w:pPr>
              <w:widowControl/>
              <w:jc w:val="center"/>
              <w:rPr>
                <w:rFonts w:hint="eastAsia" w:ascii="宋体" w:hAnsi="宋体" w:cs="宋体"/>
                <w:color w:val="000000"/>
                <w:kern w:val="0"/>
                <w:sz w:val="20"/>
                <w:szCs w:val="20"/>
              </w:rPr>
            </w:pP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0151B578">
            <w:pPr>
              <w:widowControl/>
              <w:jc w:val="center"/>
              <w:rPr>
                <w:rFonts w:hint="eastAsia" w:ascii="宋体" w:hAnsi="宋体" w:cs="宋体"/>
                <w:color w:val="000000"/>
                <w:kern w:val="0"/>
                <w:sz w:val="20"/>
                <w:szCs w:val="20"/>
              </w:rPr>
            </w:pPr>
          </w:p>
        </w:tc>
        <w:tc>
          <w:tcPr>
            <w:tcW w:w="526" w:type="pct"/>
            <w:gridSpan w:val="2"/>
            <w:tcBorders>
              <w:top w:val="single" w:color="auto" w:sz="4" w:space="0"/>
              <w:left w:val="nil"/>
              <w:bottom w:val="single" w:color="auto" w:sz="4" w:space="0"/>
              <w:right w:val="single" w:color="000000" w:sz="4" w:space="0"/>
            </w:tcBorders>
            <w:shd w:val="clear" w:color="auto" w:fill="auto"/>
            <w:vAlign w:val="center"/>
          </w:tcPr>
          <w:p w14:paraId="36AB78FD">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B4D44D2">
            <w:pPr>
              <w:widowControl/>
              <w:jc w:val="center"/>
              <w:rPr>
                <w:rFonts w:hint="eastAsia" w:ascii="宋体" w:hAnsi="宋体" w:cs="宋体"/>
                <w:color w:val="000000"/>
                <w:kern w:val="0"/>
                <w:sz w:val="20"/>
                <w:szCs w:val="20"/>
              </w:rPr>
            </w:pPr>
          </w:p>
        </w:tc>
      </w:tr>
      <w:tr w14:paraId="1A7C78B5">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747E5171">
            <w:pPr>
              <w:widowControl/>
              <w:jc w:val="left"/>
              <w:rPr>
                <w:rFonts w:hint="eastAsia" w:ascii="宋体" w:hAnsi="宋体" w:cs="宋体"/>
                <w:color w:val="000000"/>
                <w:kern w:val="0"/>
                <w:sz w:val="20"/>
                <w:szCs w:val="20"/>
              </w:rPr>
            </w:pPr>
          </w:p>
        </w:tc>
        <w:tc>
          <w:tcPr>
            <w:tcW w:w="345" w:type="pct"/>
            <w:vMerge w:val="restart"/>
            <w:tcBorders>
              <w:top w:val="nil"/>
              <w:left w:val="single" w:color="auto" w:sz="4" w:space="0"/>
              <w:bottom w:val="single" w:color="auto" w:sz="4" w:space="0"/>
              <w:right w:val="single" w:color="auto" w:sz="4" w:space="0"/>
            </w:tcBorders>
            <w:shd w:val="clear" w:color="auto" w:fill="auto"/>
            <w:vAlign w:val="center"/>
          </w:tcPr>
          <w:p w14:paraId="2D076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25" w:type="pct"/>
            <w:tcBorders>
              <w:top w:val="nil"/>
              <w:left w:val="nil"/>
              <w:bottom w:val="single" w:color="auto" w:sz="4" w:space="0"/>
              <w:right w:val="single" w:color="auto" w:sz="4" w:space="0"/>
            </w:tcBorders>
            <w:shd w:val="clear" w:color="auto" w:fill="auto"/>
            <w:vAlign w:val="center"/>
          </w:tcPr>
          <w:p w14:paraId="0F0BF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795" w:type="pct"/>
            <w:gridSpan w:val="3"/>
            <w:tcBorders>
              <w:top w:val="single" w:color="auto" w:sz="4" w:space="0"/>
              <w:left w:val="nil"/>
              <w:bottom w:val="single" w:color="auto" w:sz="4" w:space="0"/>
              <w:right w:val="single" w:color="000000" w:sz="4" w:space="0"/>
            </w:tcBorders>
            <w:shd w:val="clear" w:color="auto" w:fill="auto"/>
            <w:noWrap/>
            <w:vAlign w:val="center"/>
          </w:tcPr>
          <w:p w14:paraId="58A102A8">
            <w:pPr>
              <w:widowControl/>
              <w:jc w:val="left"/>
              <w:rPr>
                <w:rFonts w:hint="eastAsia" w:ascii="宋体" w:hAnsi="宋体" w:cs="宋体"/>
                <w:color w:val="000000"/>
                <w:kern w:val="0"/>
                <w:sz w:val="20"/>
                <w:szCs w:val="20"/>
              </w:rPr>
            </w:pPr>
          </w:p>
        </w:tc>
        <w:tc>
          <w:tcPr>
            <w:tcW w:w="500" w:type="pct"/>
            <w:tcBorders>
              <w:top w:val="nil"/>
              <w:left w:val="nil"/>
              <w:bottom w:val="single" w:color="auto" w:sz="4" w:space="0"/>
              <w:right w:val="single" w:color="auto" w:sz="4" w:space="0"/>
            </w:tcBorders>
            <w:shd w:val="clear" w:color="auto" w:fill="auto"/>
            <w:vAlign w:val="center"/>
          </w:tcPr>
          <w:p w14:paraId="33EFC61E">
            <w:pPr>
              <w:widowControl/>
              <w:jc w:val="center"/>
              <w:rPr>
                <w:rFonts w:hint="eastAsia" w:ascii="宋体" w:hAnsi="宋体" w:cs="宋体"/>
                <w:color w:val="000000"/>
                <w:kern w:val="0"/>
                <w:sz w:val="20"/>
                <w:szCs w:val="20"/>
              </w:rPr>
            </w:pPr>
          </w:p>
        </w:tc>
        <w:tc>
          <w:tcPr>
            <w:tcW w:w="436" w:type="pct"/>
            <w:tcBorders>
              <w:top w:val="nil"/>
              <w:left w:val="nil"/>
              <w:bottom w:val="single" w:color="auto" w:sz="4" w:space="0"/>
              <w:right w:val="single" w:color="auto" w:sz="4" w:space="0"/>
            </w:tcBorders>
            <w:shd w:val="clear" w:color="auto" w:fill="auto"/>
            <w:vAlign w:val="center"/>
          </w:tcPr>
          <w:p w14:paraId="109033A2">
            <w:pPr>
              <w:widowControl/>
              <w:jc w:val="center"/>
              <w:rPr>
                <w:rFonts w:hint="eastAsia" w:ascii="宋体" w:hAnsi="宋体" w:cs="宋体"/>
                <w:color w:val="000000"/>
                <w:kern w:val="0"/>
                <w:sz w:val="20"/>
                <w:szCs w:val="20"/>
              </w:rPr>
            </w:pP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07199350">
            <w:pPr>
              <w:widowControl/>
              <w:jc w:val="center"/>
              <w:rPr>
                <w:rFonts w:hint="eastAsia" w:ascii="宋体" w:hAnsi="宋体" w:cs="宋体"/>
                <w:color w:val="000000"/>
                <w:kern w:val="0"/>
                <w:sz w:val="20"/>
                <w:szCs w:val="20"/>
              </w:rPr>
            </w:pPr>
          </w:p>
        </w:tc>
        <w:tc>
          <w:tcPr>
            <w:tcW w:w="526" w:type="pct"/>
            <w:gridSpan w:val="2"/>
            <w:tcBorders>
              <w:top w:val="single" w:color="auto" w:sz="4" w:space="0"/>
              <w:left w:val="nil"/>
              <w:bottom w:val="single" w:color="auto" w:sz="4" w:space="0"/>
              <w:right w:val="single" w:color="000000" w:sz="4" w:space="0"/>
            </w:tcBorders>
            <w:shd w:val="clear" w:color="auto" w:fill="auto"/>
            <w:vAlign w:val="center"/>
          </w:tcPr>
          <w:p w14:paraId="7B352625">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1056196">
            <w:pPr>
              <w:widowControl/>
              <w:jc w:val="center"/>
              <w:rPr>
                <w:rFonts w:hint="eastAsia" w:ascii="宋体" w:hAnsi="宋体" w:cs="宋体"/>
                <w:color w:val="000000"/>
                <w:kern w:val="0"/>
                <w:sz w:val="20"/>
                <w:szCs w:val="20"/>
              </w:rPr>
            </w:pPr>
          </w:p>
        </w:tc>
      </w:tr>
      <w:tr w14:paraId="1F168901">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342F8335">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1DC95EB9">
            <w:pPr>
              <w:widowControl/>
              <w:jc w:val="left"/>
              <w:rPr>
                <w:rFonts w:hint="eastAsia" w:ascii="宋体" w:hAnsi="宋体" w:cs="宋体"/>
                <w:color w:val="000000"/>
                <w:kern w:val="0"/>
                <w:sz w:val="20"/>
                <w:szCs w:val="20"/>
              </w:rPr>
            </w:pPr>
          </w:p>
        </w:tc>
        <w:tc>
          <w:tcPr>
            <w:tcW w:w="825" w:type="pct"/>
            <w:tcBorders>
              <w:top w:val="nil"/>
              <w:left w:val="nil"/>
              <w:bottom w:val="single" w:color="auto" w:sz="4" w:space="0"/>
              <w:right w:val="single" w:color="auto" w:sz="4" w:space="0"/>
            </w:tcBorders>
            <w:shd w:val="clear" w:color="auto" w:fill="auto"/>
            <w:vAlign w:val="center"/>
          </w:tcPr>
          <w:p w14:paraId="5143A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795" w:type="pct"/>
            <w:gridSpan w:val="3"/>
            <w:tcBorders>
              <w:top w:val="single" w:color="auto" w:sz="4" w:space="0"/>
              <w:left w:val="nil"/>
              <w:bottom w:val="single" w:color="auto" w:sz="4" w:space="0"/>
              <w:right w:val="single" w:color="000000" w:sz="4" w:space="0"/>
            </w:tcBorders>
            <w:shd w:val="clear" w:color="auto" w:fill="auto"/>
            <w:noWrap/>
            <w:vAlign w:val="center"/>
          </w:tcPr>
          <w:p w14:paraId="2BE5AC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500" w:type="pct"/>
            <w:tcBorders>
              <w:top w:val="nil"/>
              <w:left w:val="nil"/>
              <w:bottom w:val="single" w:color="auto" w:sz="4" w:space="0"/>
              <w:right w:val="single" w:color="auto" w:sz="4" w:space="0"/>
            </w:tcBorders>
            <w:shd w:val="clear" w:color="auto" w:fill="auto"/>
            <w:vAlign w:val="center"/>
          </w:tcPr>
          <w:p w14:paraId="251CC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&gt;=500人</w:t>
            </w:r>
          </w:p>
        </w:tc>
        <w:tc>
          <w:tcPr>
            <w:tcW w:w="436" w:type="pct"/>
            <w:tcBorders>
              <w:top w:val="nil"/>
              <w:left w:val="nil"/>
              <w:bottom w:val="single" w:color="auto" w:sz="4" w:space="0"/>
              <w:right w:val="single" w:color="auto" w:sz="4" w:space="0"/>
            </w:tcBorders>
            <w:shd w:val="clear" w:color="auto" w:fill="auto"/>
            <w:vAlign w:val="center"/>
          </w:tcPr>
          <w:p w14:paraId="5CEF3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=500人</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5F2BA2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6" w:type="pct"/>
            <w:gridSpan w:val="2"/>
            <w:tcBorders>
              <w:top w:val="single" w:color="auto" w:sz="4" w:space="0"/>
              <w:left w:val="nil"/>
              <w:bottom w:val="single" w:color="auto" w:sz="4" w:space="0"/>
              <w:right w:val="single" w:color="000000" w:sz="4" w:space="0"/>
            </w:tcBorders>
            <w:shd w:val="clear" w:color="auto" w:fill="auto"/>
            <w:vAlign w:val="center"/>
          </w:tcPr>
          <w:p w14:paraId="280355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2F93BD6">
            <w:pPr>
              <w:widowControl/>
              <w:jc w:val="center"/>
              <w:rPr>
                <w:rFonts w:hint="eastAsia" w:ascii="宋体" w:hAnsi="宋体" w:cs="宋体"/>
                <w:color w:val="000000"/>
                <w:kern w:val="0"/>
                <w:sz w:val="20"/>
                <w:szCs w:val="20"/>
              </w:rPr>
            </w:pPr>
          </w:p>
        </w:tc>
      </w:tr>
      <w:tr w14:paraId="4B7C8BE3">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3E92A968">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1B79BD8B">
            <w:pPr>
              <w:widowControl/>
              <w:jc w:val="left"/>
              <w:rPr>
                <w:rFonts w:hint="eastAsia" w:ascii="宋体" w:hAnsi="宋体" w:cs="宋体"/>
                <w:color w:val="000000"/>
                <w:kern w:val="0"/>
                <w:sz w:val="20"/>
                <w:szCs w:val="20"/>
              </w:rPr>
            </w:pPr>
          </w:p>
        </w:tc>
        <w:tc>
          <w:tcPr>
            <w:tcW w:w="825" w:type="pct"/>
            <w:tcBorders>
              <w:top w:val="nil"/>
              <w:left w:val="nil"/>
              <w:bottom w:val="single" w:color="auto" w:sz="4" w:space="0"/>
              <w:right w:val="single" w:color="auto" w:sz="4" w:space="0"/>
            </w:tcBorders>
            <w:shd w:val="clear" w:color="auto" w:fill="auto"/>
            <w:vAlign w:val="center"/>
          </w:tcPr>
          <w:p w14:paraId="286951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795" w:type="pct"/>
            <w:gridSpan w:val="3"/>
            <w:tcBorders>
              <w:top w:val="single" w:color="auto" w:sz="4" w:space="0"/>
              <w:left w:val="nil"/>
              <w:bottom w:val="single" w:color="auto" w:sz="4" w:space="0"/>
              <w:right w:val="single" w:color="000000" w:sz="4" w:space="0"/>
            </w:tcBorders>
            <w:shd w:val="clear" w:color="auto" w:fill="auto"/>
            <w:noWrap/>
            <w:vAlign w:val="center"/>
          </w:tcPr>
          <w:p w14:paraId="6B5F7A63">
            <w:pPr>
              <w:widowControl/>
              <w:jc w:val="left"/>
              <w:rPr>
                <w:rFonts w:hint="eastAsia" w:ascii="宋体" w:hAnsi="宋体" w:cs="宋体"/>
                <w:color w:val="000000"/>
                <w:kern w:val="0"/>
                <w:sz w:val="20"/>
                <w:szCs w:val="20"/>
              </w:rPr>
            </w:pPr>
          </w:p>
        </w:tc>
        <w:tc>
          <w:tcPr>
            <w:tcW w:w="500" w:type="pct"/>
            <w:tcBorders>
              <w:top w:val="nil"/>
              <w:left w:val="nil"/>
              <w:bottom w:val="single" w:color="auto" w:sz="4" w:space="0"/>
              <w:right w:val="single" w:color="auto" w:sz="4" w:space="0"/>
            </w:tcBorders>
            <w:shd w:val="clear" w:color="auto" w:fill="auto"/>
            <w:vAlign w:val="center"/>
          </w:tcPr>
          <w:p w14:paraId="48E71C41">
            <w:pPr>
              <w:widowControl/>
              <w:jc w:val="center"/>
              <w:rPr>
                <w:rFonts w:hint="eastAsia" w:ascii="宋体" w:hAnsi="宋体" w:cs="宋体"/>
                <w:color w:val="000000"/>
                <w:kern w:val="0"/>
                <w:sz w:val="20"/>
                <w:szCs w:val="20"/>
              </w:rPr>
            </w:pPr>
          </w:p>
        </w:tc>
        <w:tc>
          <w:tcPr>
            <w:tcW w:w="436" w:type="pct"/>
            <w:tcBorders>
              <w:top w:val="nil"/>
              <w:left w:val="nil"/>
              <w:bottom w:val="single" w:color="auto" w:sz="4" w:space="0"/>
              <w:right w:val="single" w:color="auto" w:sz="4" w:space="0"/>
            </w:tcBorders>
            <w:shd w:val="clear" w:color="auto" w:fill="auto"/>
            <w:vAlign w:val="center"/>
          </w:tcPr>
          <w:p w14:paraId="6533BFDB">
            <w:pPr>
              <w:widowControl/>
              <w:jc w:val="center"/>
              <w:rPr>
                <w:rFonts w:hint="eastAsia" w:ascii="宋体" w:hAnsi="宋体" w:cs="宋体"/>
                <w:color w:val="000000"/>
                <w:kern w:val="0"/>
                <w:sz w:val="20"/>
                <w:szCs w:val="20"/>
              </w:rPr>
            </w:pP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0D541106">
            <w:pPr>
              <w:widowControl/>
              <w:jc w:val="center"/>
              <w:rPr>
                <w:rFonts w:hint="eastAsia" w:ascii="宋体" w:hAnsi="宋体" w:cs="宋体"/>
                <w:color w:val="000000"/>
                <w:kern w:val="0"/>
                <w:sz w:val="20"/>
                <w:szCs w:val="20"/>
              </w:rPr>
            </w:pPr>
          </w:p>
        </w:tc>
        <w:tc>
          <w:tcPr>
            <w:tcW w:w="526" w:type="pct"/>
            <w:gridSpan w:val="2"/>
            <w:tcBorders>
              <w:top w:val="single" w:color="auto" w:sz="4" w:space="0"/>
              <w:left w:val="nil"/>
              <w:bottom w:val="single" w:color="auto" w:sz="4" w:space="0"/>
              <w:right w:val="single" w:color="000000" w:sz="4" w:space="0"/>
            </w:tcBorders>
            <w:shd w:val="clear" w:color="auto" w:fill="auto"/>
            <w:vAlign w:val="center"/>
          </w:tcPr>
          <w:p w14:paraId="6D1DCC33">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B2FA322">
            <w:pPr>
              <w:widowControl/>
              <w:jc w:val="center"/>
              <w:rPr>
                <w:rFonts w:hint="eastAsia" w:ascii="宋体" w:hAnsi="宋体" w:cs="宋体"/>
                <w:color w:val="000000"/>
                <w:kern w:val="0"/>
                <w:sz w:val="20"/>
                <w:szCs w:val="20"/>
              </w:rPr>
            </w:pPr>
          </w:p>
        </w:tc>
      </w:tr>
      <w:tr w14:paraId="7ECB19F8">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40F572A">
            <w:pPr>
              <w:widowControl/>
              <w:jc w:val="left"/>
              <w:rPr>
                <w:rFonts w:hint="eastAsia" w:ascii="宋体" w:hAnsi="宋体" w:cs="宋体"/>
                <w:color w:val="000000"/>
                <w:kern w:val="0"/>
                <w:sz w:val="20"/>
                <w:szCs w:val="20"/>
              </w:rPr>
            </w:pPr>
          </w:p>
        </w:tc>
        <w:tc>
          <w:tcPr>
            <w:tcW w:w="345" w:type="pct"/>
            <w:tcBorders>
              <w:top w:val="nil"/>
              <w:left w:val="nil"/>
              <w:bottom w:val="single" w:color="auto" w:sz="4" w:space="0"/>
              <w:right w:val="single" w:color="auto" w:sz="4" w:space="0"/>
            </w:tcBorders>
            <w:shd w:val="clear" w:color="auto" w:fill="auto"/>
            <w:vAlign w:val="center"/>
          </w:tcPr>
          <w:p w14:paraId="5B8F9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25" w:type="pct"/>
            <w:tcBorders>
              <w:top w:val="nil"/>
              <w:left w:val="nil"/>
              <w:bottom w:val="single" w:color="auto" w:sz="4" w:space="0"/>
              <w:right w:val="single" w:color="auto" w:sz="4" w:space="0"/>
            </w:tcBorders>
            <w:shd w:val="clear" w:color="auto" w:fill="auto"/>
            <w:vAlign w:val="center"/>
          </w:tcPr>
          <w:p w14:paraId="2E6B7A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95" w:type="pct"/>
            <w:gridSpan w:val="3"/>
            <w:tcBorders>
              <w:top w:val="single" w:color="auto" w:sz="4" w:space="0"/>
              <w:left w:val="nil"/>
              <w:bottom w:val="single" w:color="auto" w:sz="4" w:space="0"/>
              <w:right w:val="single" w:color="000000" w:sz="4" w:space="0"/>
            </w:tcBorders>
            <w:shd w:val="clear" w:color="auto" w:fill="auto"/>
            <w:noWrap/>
            <w:vAlign w:val="center"/>
          </w:tcPr>
          <w:p w14:paraId="6C374D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500" w:type="pct"/>
            <w:tcBorders>
              <w:top w:val="nil"/>
              <w:left w:val="nil"/>
              <w:bottom w:val="single" w:color="auto" w:sz="4" w:space="0"/>
              <w:right w:val="single" w:color="auto" w:sz="4" w:space="0"/>
            </w:tcBorders>
            <w:shd w:val="clear" w:color="auto" w:fill="auto"/>
            <w:vAlign w:val="center"/>
          </w:tcPr>
          <w:p w14:paraId="20A4E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6" w:type="pct"/>
            <w:tcBorders>
              <w:top w:val="nil"/>
              <w:left w:val="nil"/>
              <w:bottom w:val="single" w:color="auto" w:sz="4" w:space="0"/>
              <w:right w:val="single" w:color="auto" w:sz="4" w:space="0"/>
            </w:tcBorders>
            <w:shd w:val="clear" w:color="auto" w:fill="auto"/>
            <w:vAlign w:val="center"/>
          </w:tcPr>
          <w:p w14:paraId="705D2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4205D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6" w:type="pct"/>
            <w:gridSpan w:val="2"/>
            <w:tcBorders>
              <w:top w:val="single" w:color="auto" w:sz="4" w:space="0"/>
              <w:left w:val="nil"/>
              <w:bottom w:val="single" w:color="auto" w:sz="4" w:space="0"/>
              <w:right w:val="single" w:color="000000" w:sz="4" w:space="0"/>
            </w:tcBorders>
            <w:shd w:val="clear" w:color="auto" w:fill="auto"/>
            <w:vAlign w:val="center"/>
          </w:tcPr>
          <w:p w14:paraId="753EE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A16F743">
            <w:pPr>
              <w:widowControl/>
              <w:jc w:val="center"/>
              <w:rPr>
                <w:rFonts w:hint="eastAsia" w:ascii="宋体" w:hAnsi="宋体" w:cs="宋体"/>
                <w:color w:val="000000"/>
                <w:kern w:val="0"/>
                <w:sz w:val="20"/>
                <w:szCs w:val="20"/>
              </w:rPr>
            </w:pPr>
          </w:p>
        </w:tc>
      </w:tr>
      <w:tr w14:paraId="5349ECCC">
        <w:tblPrEx>
          <w:tblCellMar>
            <w:top w:w="0" w:type="dxa"/>
            <w:left w:w="108" w:type="dxa"/>
            <w:bottom w:w="0" w:type="dxa"/>
            <w:right w:w="108" w:type="dxa"/>
          </w:tblCellMar>
        </w:tblPrEx>
        <w:trPr>
          <w:trHeight w:val="280" w:hRule="atLeast"/>
        </w:trPr>
        <w:tc>
          <w:tcPr>
            <w:tcW w:w="3246"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B04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98" w:type="pct"/>
            <w:gridSpan w:val="2"/>
            <w:tcBorders>
              <w:top w:val="single" w:color="auto" w:sz="4" w:space="0"/>
              <w:left w:val="nil"/>
              <w:bottom w:val="single" w:color="auto" w:sz="4" w:space="0"/>
              <w:right w:val="single" w:color="auto" w:sz="4" w:space="0"/>
            </w:tcBorders>
            <w:shd w:val="clear" w:color="auto" w:fill="auto"/>
            <w:vAlign w:val="center"/>
          </w:tcPr>
          <w:p w14:paraId="14CF5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6" w:type="pct"/>
            <w:gridSpan w:val="2"/>
            <w:tcBorders>
              <w:top w:val="single" w:color="auto" w:sz="4" w:space="0"/>
              <w:left w:val="nil"/>
              <w:bottom w:val="single" w:color="auto" w:sz="4" w:space="0"/>
              <w:right w:val="single" w:color="auto" w:sz="4" w:space="0"/>
            </w:tcBorders>
            <w:shd w:val="clear" w:color="auto" w:fill="auto"/>
            <w:vAlign w:val="center"/>
          </w:tcPr>
          <w:p w14:paraId="70E8A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7EDA80F">
            <w:pPr>
              <w:widowControl/>
              <w:jc w:val="center"/>
              <w:rPr>
                <w:rFonts w:hint="eastAsia" w:ascii="宋体" w:hAnsi="宋体" w:cs="宋体"/>
                <w:color w:val="000000"/>
                <w:kern w:val="0"/>
                <w:sz w:val="20"/>
                <w:szCs w:val="20"/>
              </w:rPr>
            </w:pPr>
          </w:p>
        </w:tc>
      </w:tr>
    </w:tbl>
    <w:p w14:paraId="49A1C87F">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19"/>
        <w:gridCol w:w="521"/>
        <w:gridCol w:w="1301"/>
        <w:gridCol w:w="230"/>
        <w:gridCol w:w="924"/>
        <w:gridCol w:w="585"/>
        <w:gridCol w:w="818"/>
        <w:gridCol w:w="721"/>
        <w:gridCol w:w="307"/>
        <w:gridCol w:w="341"/>
        <w:gridCol w:w="399"/>
        <w:gridCol w:w="428"/>
        <w:gridCol w:w="487"/>
        <w:gridCol w:w="719"/>
      </w:tblGrid>
      <w:tr w14:paraId="2D1C050D">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0E74ACF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6E315D6">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26FA9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3074AB4">
        <w:tblPrEx>
          <w:tblCellMar>
            <w:top w:w="0" w:type="dxa"/>
            <w:left w:w="108" w:type="dxa"/>
            <w:bottom w:w="0" w:type="dxa"/>
            <w:right w:w="108" w:type="dxa"/>
          </w:tblCellMar>
        </w:tblPrEx>
        <w:trPr>
          <w:wAfter w:w="0" w:type="auto"/>
          <w:trHeight w:val="280" w:hRule="atLeast"/>
        </w:trPr>
        <w:tc>
          <w:tcPr>
            <w:tcW w:w="6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C9A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73" w:type="pct"/>
            <w:gridSpan w:val="12"/>
            <w:tcBorders>
              <w:top w:val="single" w:color="auto" w:sz="4" w:space="0"/>
              <w:left w:val="nil"/>
              <w:bottom w:val="single" w:color="auto" w:sz="4" w:space="0"/>
              <w:right w:val="single" w:color="000000" w:sz="4" w:space="0"/>
            </w:tcBorders>
            <w:shd w:val="clear" w:color="auto" w:fill="auto"/>
            <w:vAlign w:val="center"/>
          </w:tcPr>
          <w:p w14:paraId="530E3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慰问金</w:t>
            </w:r>
          </w:p>
        </w:tc>
      </w:tr>
      <w:tr w14:paraId="0EDA2640">
        <w:tblPrEx>
          <w:tblCellMar>
            <w:top w:w="0" w:type="dxa"/>
            <w:left w:w="108" w:type="dxa"/>
            <w:bottom w:w="0" w:type="dxa"/>
            <w:right w:w="108" w:type="dxa"/>
          </w:tblCellMar>
        </w:tblPrEx>
        <w:trPr>
          <w:wAfter w:w="0" w:type="auto"/>
          <w:trHeight w:val="280" w:hRule="atLeast"/>
        </w:trPr>
        <w:tc>
          <w:tcPr>
            <w:tcW w:w="6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C9C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24" w:type="pct"/>
            <w:gridSpan w:val="5"/>
            <w:tcBorders>
              <w:top w:val="single" w:color="auto" w:sz="4" w:space="0"/>
              <w:left w:val="nil"/>
              <w:bottom w:val="single" w:color="auto" w:sz="4" w:space="0"/>
              <w:right w:val="single" w:color="auto" w:sz="4" w:space="0"/>
            </w:tcBorders>
            <w:shd w:val="clear" w:color="auto" w:fill="auto"/>
            <w:vAlign w:val="center"/>
          </w:tcPr>
          <w:p w14:paraId="3C8D6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木垒哈萨克自治县卫生健康委员会</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18F50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0" w:type="pct"/>
            <w:gridSpan w:val="5"/>
            <w:tcBorders>
              <w:top w:val="single" w:color="auto" w:sz="4" w:space="0"/>
              <w:left w:val="nil"/>
              <w:bottom w:val="single" w:color="auto" w:sz="4" w:space="0"/>
              <w:right w:val="single" w:color="auto" w:sz="4" w:space="0"/>
            </w:tcBorders>
            <w:shd w:val="clear" w:color="auto" w:fill="auto"/>
            <w:vAlign w:val="center"/>
          </w:tcPr>
          <w:p w14:paraId="0B09B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木垒哈萨克自治县卫生健康委员会</w:t>
            </w:r>
          </w:p>
        </w:tc>
      </w:tr>
      <w:tr w14:paraId="74C82DF6">
        <w:tblPrEx>
          <w:tblCellMar>
            <w:top w:w="0" w:type="dxa"/>
            <w:left w:w="108" w:type="dxa"/>
            <w:bottom w:w="0" w:type="dxa"/>
            <w:right w:w="108" w:type="dxa"/>
          </w:tblCellMar>
        </w:tblPrEx>
        <w:trPr>
          <w:wAfter w:w="0" w:type="auto"/>
          <w:trHeight w:val="520" w:hRule="atLeast"/>
        </w:trPr>
        <w:tc>
          <w:tcPr>
            <w:tcW w:w="62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FA2A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22" w:type="pct"/>
            <w:gridSpan w:val="2"/>
            <w:tcBorders>
              <w:top w:val="single" w:color="auto" w:sz="4" w:space="0"/>
              <w:left w:val="nil"/>
              <w:bottom w:val="single" w:color="auto" w:sz="4" w:space="0"/>
              <w:right w:val="single" w:color="auto" w:sz="4" w:space="0"/>
            </w:tcBorders>
            <w:shd w:val="clear" w:color="auto" w:fill="auto"/>
            <w:vAlign w:val="center"/>
          </w:tcPr>
          <w:p w14:paraId="55340AFB">
            <w:pPr>
              <w:widowControl/>
              <w:jc w:val="center"/>
              <w:rPr>
                <w:rFonts w:hint="eastAsia" w:ascii="宋体" w:hAnsi="宋体" w:cs="宋体"/>
                <w:color w:val="000000"/>
                <w:kern w:val="0"/>
                <w:sz w:val="20"/>
                <w:szCs w:val="20"/>
              </w:rPr>
            </w:pPr>
          </w:p>
        </w:tc>
        <w:tc>
          <w:tcPr>
            <w:tcW w:w="556" w:type="pct"/>
            <w:tcBorders>
              <w:top w:val="nil"/>
              <w:left w:val="nil"/>
              <w:bottom w:val="single" w:color="auto" w:sz="4" w:space="0"/>
              <w:right w:val="single" w:color="auto" w:sz="4" w:space="0"/>
            </w:tcBorders>
            <w:shd w:val="clear" w:color="auto" w:fill="auto"/>
            <w:vAlign w:val="center"/>
          </w:tcPr>
          <w:p w14:paraId="48961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5" w:type="pct"/>
            <w:gridSpan w:val="2"/>
            <w:tcBorders>
              <w:top w:val="single" w:color="auto" w:sz="4" w:space="0"/>
              <w:left w:val="nil"/>
              <w:bottom w:val="single" w:color="auto" w:sz="4" w:space="0"/>
              <w:right w:val="single" w:color="auto" w:sz="4" w:space="0"/>
            </w:tcBorders>
            <w:shd w:val="clear" w:color="auto" w:fill="auto"/>
            <w:vAlign w:val="center"/>
          </w:tcPr>
          <w:p w14:paraId="407056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30BA3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71F29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2F036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5469A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5476998">
        <w:tblPrEx>
          <w:tblCellMar>
            <w:top w:w="0" w:type="dxa"/>
            <w:left w:w="108" w:type="dxa"/>
            <w:bottom w:w="0" w:type="dxa"/>
            <w:right w:w="108" w:type="dxa"/>
          </w:tblCellMar>
        </w:tblPrEx>
        <w:trPr>
          <w:wAfter w:w="0" w:type="auto"/>
          <w:trHeight w:val="440" w:hRule="atLeast"/>
        </w:trPr>
        <w:tc>
          <w:tcPr>
            <w:tcW w:w="626" w:type="pct"/>
            <w:gridSpan w:val="2"/>
            <w:vMerge w:val="continue"/>
            <w:tcBorders>
              <w:top w:val="single" w:color="auto" w:sz="4" w:space="0"/>
              <w:left w:val="single" w:color="auto" w:sz="4" w:space="0"/>
              <w:bottom w:val="single" w:color="auto" w:sz="4" w:space="0"/>
              <w:right w:val="single" w:color="auto" w:sz="4" w:space="0"/>
            </w:tcBorders>
            <w:vAlign w:val="center"/>
          </w:tcPr>
          <w:p w14:paraId="3E983FA3">
            <w:pPr>
              <w:widowControl/>
              <w:jc w:val="left"/>
              <w:rPr>
                <w:rFonts w:hint="eastAsia" w:ascii="宋体" w:hAnsi="宋体" w:cs="宋体"/>
                <w:color w:val="000000"/>
                <w:kern w:val="0"/>
                <w:sz w:val="20"/>
                <w:szCs w:val="20"/>
              </w:rPr>
            </w:pPr>
          </w:p>
        </w:tc>
        <w:tc>
          <w:tcPr>
            <w:tcW w:w="922" w:type="pct"/>
            <w:gridSpan w:val="2"/>
            <w:tcBorders>
              <w:top w:val="single" w:color="auto" w:sz="4" w:space="0"/>
              <w:left w:val="nil"/>
              <w:bottom w:val="single" w:color="auto" w:sz="4" w:space="0"/>
              <w:right w:val="single" w:color="auto" w:sz="4" w:space="0"/>
            </w:tcBorders>
            <w:shd w:val="clear" w:color="auto" w:fill="auto"/>
            <w:vAlign w:val="center"/>
          </w:tcPr>
          <w:p w14:paraId="71CE2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56" w:type="pct"/>
            <w:tcBorders>
              <w:top w:val="nil"/>
              <w:left w:val="nil"/>
              <w:bottom w:val="single" w:color="auto" w:sz="4" w:space="0"/>
              <w:right w:val="single" w:color="auto" w:sz="4" w:space="0"/>
            </w:tcBorders>
            <w:shd w:val="clear" w:color="auto" w:fill="auto"/>
            <w:vAlign w:val="center"/>
          </w:tcPr>
          <w:p w14:paraId="0BD73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3.70</w:t>
            </w:r>
          </w:p>
        </w:tc>
        <w:tc>
          <w:tcPr>
            <w:tcW w:w="845" w:type="pct"/>
            <w:gridSpan w:val="2"/>
            <w:tcBorders>
              <w:top w:val="single" w:color="auto" w:sz="4" w:space="0"/>
              <w:left w:val="nil"/>
              <w:bottom w:val="single" w:color="auto" w:sz="4" w:space="0"/>
              <w:right w:val="single" w:color="auto" w:sz="4" w:space="0"/>
            </w:tcBorders>
            <w:shd w:val="clear" w:color="auto" w:fill="auto"/>
            <w:vAlign w:val="center"/>
          </w:tcPr>
          <w:p w14:paraId="5B304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3.70</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65D92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3.70</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56782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A486F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27EE1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447C463">
        <w:tblPrEx>
          <w:tblCellMar>
            <w:top w:w="0" w:type="dxa"/>
            <w:left w:w="108" w:type="dxa"/>
            <w:bottom w:w="0" w:type="dxa"/>
            <w:right w:w="108" w:type="dxa"/>
          </w:tblCellMar>
        </w:tblPrEx>
        <w:trPr>
          <w:wAfter w:w="0" w:type="auto"/>
          <w:trHeight w:val="440" w:hRule="atLeast"/>
        </w:trPr>
        <w:tc>
          <w:tcPr>
            <w:tcW w:w="626" w:type="pct"/>
            <w:gridSpan w:val="2"/>
            <w:vMerge w:val="continue"/>
            <w:tcBorders>
              <w:top w:val="single" w:color="auto" w:sz="4" w:space="0"/>
              <w:left w:val="single" w:color="auto" w:sz="4" w:space="0"/>
              <w:bottom w:val="single" w:color="auto" w:sz="4" w:space="0"/>
              <w:right w:val="single" w:color="auto" w:sz="4" w:space="0"/>
            </w:tcBorders>
            <w:vAlign w:val="center"/>
          </w:tcPr>
          <w:p w14:paraId="4FAACFCC">
            <w:pPr>
              <w:widowControl/>
              <w:jc w:val="left"/>
              <w:rPr>
                <w:rFonts w:hint="eastAsia" w:ascii="宋体" w:hAnsi="宋体" w:cs="宋体"/>
                <w:color w:val="000000"/>
                <w:kern w:val="0"/>
                <w:sz w:val="20"/>
                <w:szCs w:val="20"/>
              </w:rPr>
            </w:pPr>
          </w:p>
        </w:tc>
        <w:tc>
          <w:tcPr>
            <w:tcW w:w="922" w:type="pct"/>
            <w:gridSpan w:val="2"/>
            <w:tcBorders>
              <w:top w:val="single" w:color="auto" w:sz="4" w:space="0"/>
              <w:left w:val="nil"/>
              <w:bottom w:val="single" w:color="auto" w:sz="4" w:space="0"/>
              <w:right w:val="single" w:color="auto" w:sz="4" w:space="0"/>
            </w:tcBorders>
            <w:shd w:val="clear" w:color="auto" w:fill="auto"/>
            <w:vAlign w:val="center"/>
          </w:tcPr>
          <w:p w14:paraId="66F2A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56" w:type="pct"/>
            <w:tcBorders>
              <w:top w:val="nil"/>
              <w:left w:val="nil"/>
              <w:bottom w:val="single" w:color="auto" w:sz="4" w:space="0"/>
              <w:right w:val="single" w:color="auto" w:sz="4" w:space="0"/>
            </w:tcBorders>
            <w:shd w:val="clear" w:color="auto" w:fill="auto"/>
            <w:vAlign w:val="center"/>
          </w:tcPr>
          <w:p w14:paraId="0718C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3.70</w:t>
            </w:r>
          </w:p>
        </w:tc>
        <w:tc>
          <w:tcPr>
            <w:tcW w:w="845" w:type="pct"/>
            <w:gridSpan w:val="2"/>
            <w:tcBorders>
              <w:top w:val="single" w:color="auto" w:sz="4" w:space="0"/>
              <w:left w:val="nil"/>
              <w:bottom w:val="single" w:color="auto" w:sz="4" w:space="0"/>
              <w:right w:val="single" w:color="auto" w:sz="4" w:space="0"/>
            </w:tcBorders>
            <w:shd w:val="clear" w:color="auto" w:fill="auto"/>
            <w:vAlign w:val="center"/>
          </w:tcPr>
          <w:p w14:paraId="5CA2F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3.70</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72C9B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3.70</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3FA92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72766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1D9E7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965366">
        <w:tblPrEx>
          <w:tblCellMar>
            <w:top w:w="0" w:type="dxa"/>
            <w:left w:w="108" w:type="dxa"/>
            <w:bottom w:w="0" w:type="dxa"/>
            <w:right w:w="108" w:type="dxa"/>
          </w:tblCellMar>
        </w:tblPrEx>
        <w:trPr>
          <w:wAfter w:w="0" w:type="auto"/>
          <w:trHeight w:val="440" w:hRule="atLeast"/>
        </w:trPr>
        <w:tc>
          <w:tcPr>
            <w:tcW w:w="626" w:type="pct"/>
            <w:gridSpan w:val="2"/>
            <w:vMerge w:val="continue"/>
            <w:tcBorders>
              <w:top w:val="single" w:color="auto" w:sz="4" w:space="0"/>
              <w:left w:val="single" w:color="auto" w:sz="4" w:space="0"/>
              <w:bottom w:val="single" w:color="auto" w:sz="4" w:space="0"/>
              <w:right w:val="single" w:color="auto" w:sz="4" w:space="0"/>
            </w:tcBorders>
            <w:vAlign w:val="center"/>
          </w:tcPr>
          <w:p w14:paraId="5CC92039">
            <w:pPr>
              <w:widowControl/>
              <w:jc w:val="left"/>
              <w:rPr>
                <w:rFonts w:hint="eastAsia" w:ascii="宋体" w:hAnsi="宋体" w:cs="宋体"/>
                <w:color w:val="000000"/>
                <w:kern w:val="0"/>
                <w:sz w:val="20"/>
                <w:szCs w:val="20"/>
              </w:rPr>
            </w:pPr>
          </w:p>
        </w:tc>
        <w:tc>
          <w:tcPr>
            <w:tcW w:w="922" w:type="pct"/>
            <w:gridSpan w:val="2"/>
            <w:tcBorders>
              <w:top w:val="single" w:color="auto" w:sz="4" w:space="0"/>
              <w:left w:val="nil"/>
              <w:bottom w:val="single" w:color="auto" w:sz="4" w:space="0"/>
              <w:right w:val="single" w:color="auto" w:sz="4" w:space="0"/>
            </w:tcBorders>
            <w:shd w:val="clear" w:color="auto" w:fill="auto"/>
            <w:vAlign w:val="center"/>
          </w:tcPr>
          <w:p w14:paraId="2AE60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56" w:type="pct"/>
            <w:tcBorders>
              <w:top w:val="nil"/>
              <w:left w:val="nil"/>
              <w:bottom w:val="single" w:color="auto" w:sz="4" w:space="0"/>
              <w:right w:val="single" w:color="auto" w:sz="4" w:space="0"/>
            </w:tcBorders>
            <w:shd w:val="clear" w:color="auto" w:fill="auto"/>
            <w:vAlign w:val="center"/>
          </w:tcPr>
          <w:p w14:paraId="557CF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45" w:type="pct"/>
            <w:gridSpan w:val="2"/>
            <w:tcBorders>
              <w:top w:val="single" w:color="auto" w:sz="4" w:space="0"/>
              <w:left w:val="nil"/>
              <w:bottom w:val="single" w:color="auto" w:sz="4" w:space="0"/>
              <w:right w:val="single" w:color="auto" w:sz="4" w:space="0"/>
            </w:tcBorders>
            <w:shd w:val="clear" w:color="auto" w:fill="auto"/>
            <w:vAlign w:val="center"/>
          </w:tcPr>
          <w:p w14:paraId="3730E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6AFA5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20C17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9FDAF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542F9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8C81773">
        <w:tblPrEx>
          <w:tblCellMar>
            <w:top w:w="0" w:type="dxa"/>
            <w:left w:w="108" w:type="dxa"/>
            <w:bottom w:w="0" w:type="dxa"/>
            <w:right w:w="108" w:type="dxa"/>
          </w:tblCellMar>
        </w:tblPrEx>
        <w:trPr>
          <w:wAfter w:w="0" w:type="auto"/>
          <w:trHeight w:val="280" w:hRule="atLeast"/>
        </w:trPr>
        <w:tc>
          <w:tcPr>
            <w:tcW w:w="312" w:type="pct"/>
            <w:vMerge w:val="restart"/>
            <w:tcBorders>
              <w:top w:val="nil"/>
              <w:left w:val="single" w:color="auto" w:sz="4" w:space="0"/>
              <w:bottom w:val="single" w:color="auto" w:sz="4" w:space="0"/>
              <w:right w:val="single" w:color="auto" w:sz="4" w:space="0"/>
            </w:tcBorders>
            <w:shd w:val="clear" w:color="auto" w:fill="auto"/>
            <w:vAlign w:val="center"/>
          </w:tcPr>
          <w:p w14:paraId="3F0A3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37" w:type="pct"/>
            <w:gridSpan w:val="6"/>
            <w:tcBorders>
              <w:top w:val="single" w:color="auto" w:sz="4" w:space="0"/>
              <w:left w:val="nil"/>
              <w:bottom w:val="single" w:color="auto" w:sz="4" w:space="0"/>
              <w:right w:val="single" w:color="auto" w:sz="4" w:space="0"/>
            </w:tcBorders>
            <w:shd w:val="clear" w:color="auto" w:fill="auto"/>
            <w:vAlign w:val="center"/>
          </w:tcPr>
          <w:p w14:paraId="063AE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49" w:type="pct"/>
            <w:gridSpan w:val="7"/>
            <w:tcBorders>
              <w:top w:val="single" w:color="auto" w:sz="4" w:space="0"/>
              <w:left w:val="nil"/>
              <w:bottom w:val="single" w:color="auto" w:sz="4" w:space="0"/>
              <w:right w:val="single" w:color="auto" w:sz="4" w:space="0"/>
            </w:tcBorders>
            <w:shd w:val="clear" w:color="auto" w:fill="auto"/>
            <w:vAlign w:val="center"/>
          </w:tcPr>
          <w:p w14:paraId="1C6E9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94EEC7E">
        <w:tblPrEx>
          <w:tblCellMar>
            <w:top w:w="0" w:type="dxa"/>
            <w:left w:w="108" w:type="dxa"/>
            <w:bottom w:w="0" w:type="dxa"/>
            <w:right w:w="108" w:type="dxa"/>
          </w:tblCellMar>
        </w:tblPrEx>
        <w:trPr>
          <w:wAfter w:w="0" w:type="auto"/>
          <w:trHeight w:val="540" w:hRule="atLeast"/>
        </w:trPr>
        <w:tc>
          <w:tcPr>
            <w:tcW w:w="312" w:type="pct"/>
            <w:vMerge w:val="continue"/>
            <w:tcBorders>
              <w:top w:val="nil"/>
              <w:left w:val="single" w:color="auto" w:sz="4" w:space="0"/>
              <w:bottom w:val="single" w:color="auto" w:sz="4" w:space="0"/>
              <w:right w:val="single" w:color="auto" w:sz="4" w:space="0"/>
            </w:tcBorders>
            <w:vAlign w:val="center"/>
          </w:tcPr>
          <w:p w14:paraId="0F387BA2">
            <w:pPr>
              <w:widowControl/>
              <w:jc w:val="left"/>
              <w:rPr>
                <w:rFonts w:hint="eastAsia" w:ascii="宋体" w:hAnsi="宋体" w:cs="宋体"/>
                <w:color w:val="000000"/>
                <w:kern w:val="0"/>
                <w:sz w:val="20"/>
                <w:szCs w:val="20"/>
              </w:rPr>
            </w:pPr>
          </w:p>
        </w:tc>
        <w:tc>
          <w:tcPr>
            <w:tcW w:w="2637" w:type="pct"/>
            <w:gridSpan w:val="6"/>
            <w:tcBorders>
              <w:top w:val="single" w:color="auto" w:sz="4" w:space="0"/>
              <w:left w:val="nil"/>
              <w:bottom w:val="single" w:color="auto" w:sz="4" w:space="0"/>
              <w:right w:val="single" w:color="000000" w:sz="4" w:space="0"/>
            </w:tcBorders>
            <w:shd w:val="clear" w:color="auto" w:fill="auto"/>
          </w:tcPr>
          <w:p w14:paraId="04EBBC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关于印发《木垒县2023年春节慰问活动方案》的通知，为充分体现党和政府对一线医务工作者的关心关爱，对支援阜康、准东、乌鲁木齐的医务工作者进行慰问，让医务工作者过上欢乐、祥和、安定的新春佳节。</w:t>
            </w:r>
          </w:p>
        </w:tc>
        <w:tc>
          <w:tcPr>
            <w:tcW w:w="2049" w:type="pct"/>
            <w:gridSpan w:val="7"/>
            <w:tcBorders>
              <w:top w:val="single" w:color="auto" w:sz="4" w:space="0"/>
              <w:left w:val="nil"/>
              <w:bottom w:val="single" w:color="auto" w:sz="4" w:space="0"/>
              <w:right w:val="single" w:color="000000" w:sz="4" w:space="0"/>
            </w:tcBorders>
            <w:shd w:val="clear" w:color="auto" w:fill="auto"/>
          </w:tcPr>
          <w:p w14:paraId="629A6C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充分体现党和政府对一线医务工作者的关心关爱，对支援阜康、准东、乌鲁木齐的医务工作者进行慰问，让医务工作者过上欢乐、祥和、安定的新春佳节。走访慰问人数37人；补助发放准确率达100%；慰问金足额发放率达100%；慰问金发放及时率达100%；发放慰问金标准1000元/人；项目预算控制率达100%；走访医务人员满意度达95%；走访慰问对象覆盖率达100%，合理完成预期目标。</w:t>
            </w:r>
          </w:p>
        </w:tc>
      </w:tr>
      <w:tr w14:paraId="1BDC8A0A">
        <w:tblPrEx>
          <w:tblCellMar>
            <w:top w:w="0" w:type="dxa"/>
            <w:left w:w="108" w:type="dxa"/>
            <w:bottom w:w="0" w:type="dxa"/>
            <w:right w:w="108" w:type="dxa"/>
          </w:tblCellMar>
        </w:tblPrEx>
        <w:trPr>
          <w:wAfter w:w="0" w:type="auto"/>
          <w:trHeight w:val="312" w:hRule="atLeast"/>
        </w:trPr>
        <w:tc>
          <w:tcPr>
            <w:tcW w:w="312" w:type="pct"/>
            <w:vMerge w:val="restart"/>
            <w:tcBorders>
              <w:top w:val="nil"/>
              <w:left w:val="single" w:color="auto" w:sz="4" w:space="0"/>
              <w:bottom w:val="single" w:color="auto" w:sz="4" w:space="0"/>
              <w:right w:val="single" w:color="auto" w:sz="4" w:space="0"/>
            </w:tcBorders>
            <w:shd w:val="clear" w:color="auto" w:fill="auto"/>
            <w:vAlign w:val="center"/>
          </w:tcPr>
          <w:p w14:paraId="43D37CEF">
            <w:pPr>
              <w:widowControl/>
              <w:jc w:val="center"/>
              <w:rPr>
                <w:rFonts w:hint="eastAsia" w:ascii="宋体" w:hAnsi="宋体" w:cs="宋体"/>
                <w:color w:val="000000"/>
                <w:kern w:val="0"/>
                <w:sz w:val="20"/>
                <w:szCs w:val="20"/>
              </w:rPr>
            </w:pP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236CA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83" w:type="pct"/>
            <w:vMerge w:val="restart"/>
            <w:tcBorders>
              <w:top w:val="nil"/>
              <w:left w:val="single" w:color="auto" w:sz="4" w:space="0"/>
              <w:bottom w:val="single" w:color="auto" w:sz="4" w:space="0"/>
              <w:right w:val="single" w:color="auto" w:sz="4" w:space="0"/>
            </w:tcBorders>
            <w:shd w:val="clear" w:color="auto" w:fill="auto"/>
            <w:vAlign w:val="center"/>
          </w:tcPr>
          <w:p w14:paraId="1AD6B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4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527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65D4D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4" w:type="pct"/>
            <w:vMerge w:val="restart"/>
            <w:tcBorders>
              <w:top w:val="nil"/>
              <w:left w:val="single" w:color="auto" w:sz="4" w:space="0"/>
              <w:bottom w:val="single" w:color="auto" w:sz="4" w:space="0"/>
              <w:right w:val="single" w:color="auto" w:sz="4" w:space="0"/>
            </w:tcBorders>
            <w:shd w:val="clear" w:color="auto" w:fill="auto"/>
            <w:vAlign w:val="center"/>
          </w:tcPr>
          <w:p w14:paraId="320B8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9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FB9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0B6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4E3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4B25C8E">
        <w:tblPrEx>
          <w:tblCellMar>
            <w:top w:w="0" w:type="dxa"/>
            <w:left w:w="108" w:type="dxa"/>
            <w:bottom w:w="0" w:type="dxa"/>
            <w:right w:w="108" w:type="dxa"/>
          </w:tblCellMar>
        </w:tblPrEx>
        <w:trPr>
          <w:trHeight w:val="312" w:hRule="atLeast"/>
        </w:trPr>
        <w:tc>
          <w:tcPr>
            <w:tcW w:w="312" w:type="pct"/>
            <w:vMerge w:val="continue"/>
            <w:tcBorders>
              <w:top w:val="nil"/>
              <w:left w:val="single" w:color="auto" w:sz="4" w:space="0"/>
              <w:bottom w:val="single" w:color="auto" w:sz="4" w:space="0"/>
              <w:right w:val="single" w:color="auto" w:sz="4" w:space="0"/>
            </w:tcBorders>
            <w:vAlign w:val="center"/>
          </w:tcPr>
          <w:p w14:paraId="76A85A6D">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33A1FBAA">
            <w:pPr>
              <w:widowControl/>
              <w:jc w:val="left"/>
              <w:rPr>
                <w:rFonts w:hint="eastAsia" w:ascii="宋体" w:hAnsi="宋体" w:cs="宋体"/>
                <w:color w:val="000000"/>
                <w:kern w:val="0"/>
                <w:sz w:val="20"/>
                <w:szCs w:val="20"/>
              </w:rPr>
            </w:pPr>
          </w:p>
        </w:tc>
        <w:tc>
          <w:tcPr>
            <w:tcW w:w="783" w:type="pct"/>
            <w:vMerge w:val="continue"/>
            <w:tcBorders>
              <w:top w:val="nil"/>
              <w:left w:val="single" w:color="auto" w:sz="4" w:space="0"/>
              <w:bottom w:val="single" w:color="auto" w:sz="4" w:space="0"/>
              <w:right w:val="single" w:color="auto" w:sz="4" w:space="0"/>
            </w:tcBorders>
            <w:vAlign w:val="center"/>
          </w:tcPr>
          <w:p w14:paraId="68406A2B">
            <w:pPr>
              <w:widowControl/>
              <w:jc w:val="left"/>
              <w:rPr>
                <w:rFonts w:hint="eastAsia" w:ascii="宋体" w:hAnsi="宋体" w:cs="宋体"/>
                <w:color w:val="000000"/>
                <w:kern w:val="0"/>
                <w:sz w:val="20"/>
                <w:szCs w:val="20"/>
              </w:rPr>
            </w:pPr>
          </w:p>
        </w:tc>
        <w:tc>
          <w:tcPr>
            <w:tcW w:w="1047" w:type="pct"/>
            <w:gridSpan w:val="3"/>
            <w:vMerge w:val="continue"/>
            <w:tcBorders>
              <w:top w:val="single" w:color="auto" w:sz="4" w:space="0"/>
              <w:left w:val="single" w:color="auto" w:sz="4" w:space="0"/>
              <w:bottom w:val="single" w:color="auto" w:sz="4" w:space="0"/>
              <w:right w:val="single" w:color="auto" w:sz="4" w:space="0"/>
            </w:tcBorders>
            <w:vAlign w:val="center"/>
          </w:tcPr>
          <w:p w14:paraId="0A35E36B">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506233A5">
            <w:pPr>
              <w:widowControl/>
              <w:jc w:val="left"/>
              <w:rPr>
                <w:rFonts w:hint="eastAsia" w:ascii="宋体" w:hAnsi="宋体" w:cs="宋体"/>
                <w:color w:val="000000"/>
                <w:kern w:val="0"/>
                <w:sz w:val="20"/>
                <w:szCs w:val="20"/>
              </w:rPr>
            </w:pPr>
          </w:p>
        </w:tc>
        <w:tc>
          <w:tcPr>
            <w:tcW w:w="434" w:type="pct"/>
            <w:vMerge w:val="continue"/>
            <w:tcBorders>
              <w:top w:val="nil"/>
              <w:left w:val="single" w:color="auto" w:sz="4" w:space="0"/>
              <w:bottom w:val="single" w:color="auto" w:sz="4" w:space="0"/>
              <w:right w:val="single" w:color="auto" w:sz="4" w:space="0"/>
            </w:tcBorders>
            <w:vAlign w:val="center"/>
          </w:tcPr>
          <w:p w14:paraId="62642E7C">
            <w:pPr>
              <w:widowControl/>
              <w:jc w:val="left"/>
              <w:rPr>
                <w:rFonts w:hint="eastAsia" w:ascii="宋体" w:hAnsi="宋体" w:cs="宋体"/>
                <w:color w:val="000000"/>
                <w:kern w:val="0"/>
                <w:sz w:val="20"/>
                <w:szCs w:val="20"/>
              </w:rPr>
            </w:pPr>
          </w:p>
        </w:tc>
        <w:tc>
          <w:tcPr>
            <w:tcW w:w="390" w:type="pct"/>
            <w:gridSpan w:val="2"/>
            <w:vMerge w:val="continue"/>
            <w:tcBorders>
              <w:top w:val="single" w:color="auto" w:sz="4" w:space="0"/>
              <w:left w:val="single" w:color="auto" w:sz="4" w:space="0"/>
              <w:bottom w:val="single" w:color="auto" w:sz="4" w:space="0"/>
              <w:right w:val="single" w:color="auto" w:sz="4" w:space="0"/>
            </w:tcBorders>
            <w:vAlign w:val="center"/>
          </w:tcPr>
          <w:p w14:paraId="38583A51">
            <w:pPr>
              <w:widowControl/>
              <w:jc w:val="left"/>
              <w:rPr>
                <w:rFonts w:hint="eastAsia" w:ascii="宋体" w:hAnsi="宋体" w:cs="宋体"/>
                <w:color w:val="000000"/>
                <w:kern w:val="0"/>
                <w:sz w:val="20"/>
                <w:szCs w:val="20"/>
              </w:rPr>
            </w:pPr>
          </w:p>
        </w:tc>
        <w:tc>
          <w:tcPr>
            <w:tcW w:w="498" w:type="pct"/>
            <w:gridSpan w:val="2"/>
            <w:vMerge w:val="continue"/>
            <w:tcBorders>
              <w:top w:val="single" w:color="auto" w:sz="4" w:space="0"/>
              <w:left w:val="single" w:color="auto" w:sz="4" w:space="0"/>
              <w:bottom w:val="single" w:color="auto" w:sz="4" w:space="0"/>
              <w:right w:val="single" w:color="auto" w:sz="4" w:space="0"/>
            </w:tcBorders>
            <w:vAlign w:val="center"/>
          </w:tcPr>
          <w:p w14:paraId="2BC20527">
            <w:pPr>
              <w:widowControl/>
              <w:jc w:val="left"/>
              <w:rPr>
                <w:rFonts w:hint="eastAsia" w:ascii="宋体" w:hAnsi="宋体" w:cs="宋体"/>
                <w:color w:val="000000"/>
                <w:kern w:val="0"/>
                <w:sz w:val="20"/>
                <w:szCs w:val="20"/>
              </w:rPr>
            </w:pPr>
          </w:p>
        </w:tc>
        <w:tc>
          <w:tcPr>
            <w:tcW w:w="726" w:type="pct"/>
            <w:gridSpan w:val="2"/>
            <w:vMerge w:val="continue"/>
            <w:tcBorders>
              <w:top w:val="single" w:color="auto" w:sz="4" w:space="0"/>
              <w:left w:val="single" w:color="auto" w:sz="4" w:space="0"/>
              <w:bottom w:val="single" w:color="auto" w:sz="4" w:space="0"/>
              <w:right w:val="single" w:color="auto" w:sz="4" w:space="0"/>
            </w:tcBorders>
            <w:vAlign w:val="center"/>
          </w:tcPr>
          <w:p w14:paraId="4D4C66D5">
            <w:pPr>
              <w:widowControl/>
              <w:jc w:val="left"/>
              <w:rPr>
                <w:rFonts w:hint="eastAsia" w:ascii="宋体" w:hAnsi="宋体" w:cs="宋体"/>
                <w:color w:val="000000"/>
                <w:kern w:val="0"/>
                <w:sz w:val="20"/>
                <w:szCs w:val="20"/>
              </w:rPr>
            </w:pPr>
          </w:p>
        </w:tc>
      </w:tr>
      <w:tr w14:paraId="718C489F">
        <w:tblPrEx>
          <w:tblCellMar>
            <w:top w:w="0" w:type="dxa"/>
            <w:left w:w="108" w:type="dxa"/>
            <w:bottom w:w="0" w:type="dxa"/>
            <w:right w:w="108" w:type="dxa"/>
          </w:tblCellMar>
        </w:tblPrEx>
        <w:trPr>
          <w:trHeight w:val="400" w:hRule="atLeast"/>
        </w:trPr>
        <w:tc>
          <w:tcPr>
            <w:tcW w:w="312" w:type="pct"/>
            <w:vMerge w:val="restart"/>
            <w:tcBorders>
              <w:top w:val="nil"/>
              <w:left w:val="single" w:color="auto" w:sz="4" w:space="0"/>
              <w:bottom w:val="single" w:color="auto" w:sz="4" w:space="0"/>
              <w:right w:val="single" w:color="auto" w:sz="4" w:space="0"/>
            </w:tcBorders>
            <w:shd w:val="clear" w:color="auto" w:fill="auto"/>
            <w:vAlign w:val="center"/>
          </w:tcPr>
          <w:p w14:paraId="59958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5984BE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83" w:type="pct"/>
            <w:tcBorders>
              <w:top w:val="nil"/>
              <w:left w:val="nil"/>
              <w:bottom w:val="single" w:color="auto" w:sz="4" w:space="0"/>
              <w:right w:val="single" w:color="auto" w:sz="4" w:space="0"/>
            </w:tcBorders>
            <w:shd w:val="clear" w:color="auto" w:fill="auto"/>
            <w:vAlign w:val="center"/>
          </w:tcPr>
          <w:p w14:paraId="54907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47" w:type="pct"/>
            <w:gridSpan w:val="3"/>
            <w:tcBorders>
              <w:top w:val="single" w:color="auto" w:sz="4" w:space="0"/>
              <w:left w:val="nil"/>
              <w:bottom w:val="single" w:color="auto" w:sz="4" w:space="0"/>
              <w:right w:val="single" w:color="000000" w:sz="4" w:space="0"/>
            </w:tcBorders>
            <w:shd w:val="clear" w:color="auto" w:fill="auto"/>
            <w:noWrap/>
            <w:vAlign w:val="center"/>
          </w:tcPr>
          <w:p w14:paraId="444D39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走访慰问人数（个）</w:t>
            </w:r>
          </w:p>
        </w:tc>
        <w:tc>
          <w:tcPr>
            <w:tcW w:w="492" w:type="pct"/>
            <w:tcBorders>
              <w:top w:val="nil"/>
              <w:left w:val="nil"/>
              <w:bottom w:val="single" w:color="auto" w:sz="4" w:space="0"/>
              <w:right w:val="single" w:color="auto" w:sz="4" w:space="0"/>
            </w:tcBorders>
            <w:shd w:val="clear" w:color="auto" w:fill="auto"/>
            <w:vAlign w:val="center"/>
          </w:tcPr>
          <w:p w14:paraId="619E8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&gt;=37人</w:t>
            </w:r>
          </w:p>
        </w:tc>
        <w:tc>
          <w:tcPr>
            <w:tcW w:w="434" w:type="pct"/>
            <w:tcBorders>
              <w:top w:val="nil"/>
              <w:left w:val="nil"/>
              <w:bottom w:val="single" w:color="auto" w:sz="4" w:space="0"/>
              <w:right w:val="single" w:color="auto" w:sz="4" w:space="0"/>
            </w:tcBorders>
            <w:shd w:val="clear" w:color="auto" w:fill="auto"/>
            <w:vAlign w:val="center"/>
          </w:tcPr>
          <w:p w14:paraId="1AF35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=37人</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04052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55253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0F09595A">
            <w:pPr>
              <w:widowControl/>
              <w:jc w:val="center"/>
              <w:rPr>
                <w:rFonts w:hint="eastAsia" w:ascii="宋体" w:hAnsi="宋体" w:cs="宋体"/>
                <w:color w:val="000000"/>
                <w:kern w:val="0"/>
                <w:sz w:val="20"/>
                <w:szCs w:val="20"/>
              </w:rPr>
            </w:pPr>
          </w:p>
        </w:tc>
      </w:tr>
      <w:tr w14:paraId="51C8BAFD">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2DCAEC61">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5CDB1F60">
            <w:pPr>
              <w:widowControl/>
              <w:jc w:val="left"/>
              <w:rPr>
                <w:rFonts w:hint="eastAsia" w:ascii="宋体" w:hAnsi="宋体" w:cs="宋体"/>
                <w:color w:val="000000"/>
                <w:kern w:val="0"/>
                <w:sz w:val="20"/>
                <w:szCs w:val="20"/>
              </w:rPr>
            </w:pPr>
          </w:p>
        </w:tc>
        <w:tc>
          <w:tcPr>
            <w:tcW w:w="783" w:type="pct"/>
            <w:tcBorders>
              <w:top w:val="nil"/>
              <w:left w:val="nil"/>
              <w:bottom w:val="single" w:color="auto" w:sz="4" w:space="0"/>
              <w:right w:val="single" w:color="auto" w:sz="4" w:space="0"/>
            </w:tcBorders>
            <w:shd w:val="clear" w:color="auto" w:fill="auto"/>
            <w:vAlign w:val="center"/>
          </w:tcPr>
          <w:p w14:paraId="5D4F9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47" w:type="pct"/>
            <w:gridSpan w:val="3"/>
            <w:tcBorders>
              <w:top w:val="single" w:color="auto" w:sz="4" w:space="0"/>
              <w:left w:val="nil"/>
              <w:bottom w:val="single" w:color="auto" w:sz="4" w:space="0"/>
              <w:right w:val="single" w:color="000000" w:sz="4" w:space="0"/>
            </w:tcBorders>
            <w:shd w:val="clear" w:color="auto" w:fill="auto"/>
            <w:noWrap/>
            <w:vAlign w:val="center"/>
          </w:tcPr>
          <w:p w14:paraId="50D75F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补助发放准确率（%）</w:t>
            </w:r>
          </w:p>
        </w:tc>
        <w:tc>
          <w:tcPr>
            <w:tcW w:w="492" w:type="pct"/>
            <w:tcBorders>
              <w:top w:val="nil"/>
              <w:left w:val="nil"/>
              <w:bottom w:val="single" w:color="auto" w:sz="4" w:space="0"/>
              <w:right w:val="single" w:color="auto" w:sz="4" w:space="0"/>
            </w:tcBorders>
            <w:shd w:val="clear" w:color="auto" w:fill="auto"/>
            <w:vAlign w:val="center"/>
          </w:tcPr>
          <w:p w14:paraId="7169B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4" w:type="pct"/>
            <w:tcBorders>
              <w:top w:val="nil"/>
              <w:left w:val="nil"/>
              <w:bottom w:val="single" w:color="auto" w:sz="4" w:space="0"/>
              <w:right w:val="single" w:color="auto" w:sz="4" w:space="0"/>
            </w:tcBorders>
            <w:shd w:val="clear" w:color="auto" w:fill="auto"/>
            <w:vAlign w:val="center"/>
          </w:tcPr>
          <w:p w14:paraId="7FBD1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143B7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48333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6F08E37F">
            <w:pPr>
              <w:widowControl/>
              <w:jc w:val="center"/>
              <w:rPr>
                <w:rFonts w:hint="eastAsia" w:ascii="宋体" w:hAnsi="宋体" w:cs="宋体"/>
                <w:color w:val="000000"/>
                <w:kern w:val="0"/>
                <w:sz w:val="20"/>
                <w:szCs w:val="20"/>
              </w:rPr>
            </w:pPr>
          </w:p>
        </w:tc>
      </w:tr>
      <w:tr w14:paraId="3C2BD0C6">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1CBA6436">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35A33F77">
            <w:pPr>
              <w:widowControl/>
              <w:jc w:val="left"/>
              <w:rPr>
                <w:rFonts w:hint="eastAsia" w:ascii="宋体" w:hAnsi="宋体" w:cs="宋体"/>
                <w:color w:val="000000"/>
                <w:kern w:val="0"/>
                <w:sz w:val="20"/>
                <w:szCs w:val="20"/>
              </w:rPr>
            </w:pPr>
          </w:p>
        </w:tc>
        <w:tc>
          <w:tcPr>
            <w:tcW w:w="783" w:type="pct"/>
            <w:tcBorders>
              <w:top w:val="nil"/>
              <w:left w:val="nil"/>
              <w:bottom w:val="single" w:color="auto" w:sz="4" w:space="0"/>
              <w:right w:val="single" w:color="auto" w:sz="4" w:space="0"/>
            </w:tcBorders>
            <w:shd w:val="clear" w:color="auto" w:fill="auto"/>
            <w:vAlign w:val="center"/>
          </w:tcPr>
          <w:p w14:paraId="52C67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47" w:type="pct"/>
            <w:gridSpan w:val="3"/>
            <w:tcBorders>
              <w:top w:val="single" w:color="auto" w:sz="4" w:space="0"/>
              <w:left w:val="nil"/>
              <w:bottom w:val="single" w:color="auto" w:sz="4" w:space="0"/>
              <w:right w:val="single" w:color="000000" w:sz="4" w:space="0"/>
            </w:tcBorders>
            <w:shd w:val="clear" w:color="auto" w:fill="auto"/>
            <w:noWrap/>
            <w:vAlign w:val="center"/>
          </w:tcPr>
          <w:p w14:paraId="22975F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慰问金足额发放率</w:t>
            </w:r>
          </w:p>
        </w:tc>
        <w:tc>
          <w:tcPr>
            <w:tcW w:w="492" w:type="pct"/>
            <w:tcBorders>
              <w:top w:val="nil"/>
              <w:left w:val="nil"/>
              <w:bottom w:val="single" w:color="auto" w:sz="4" w:space="0"/>
              <w:right w:val="single" w:color="auto" w:sz="4" w:space="0"/>
            </w:tcBorders>
            <w:shd w:val="clear" w:color="auto" w:fill="auto"/>
            <w:vAlign w:val="center"/>
          </w:tcPr>
          <w:p w14:paraId="2436E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4" w:type="pct"/>
            <w:tcBorders>
              <w:top w:val="nil"/>
              <w:left w:val="nil"/>
              <w:bottom w:val="single" w:color="auto" w:sz="4" w:space="0"/>
              <w:right w:val="single" w:color="auto" w:sz="4" w:space="0"/>
            </w:tcBorders>
            <w:shd w:val="clear" w:color="auto" w:fill="auto"/>
            <w:vAlign w:val="center"/>
          </w:tcPr>
          <w:p w14:paraId="6A6EC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371645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6C80D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255DF128">
            <w:pPr>
              <w:widowControl/>
              <w:jc w:val="center"/>
              <w:rPr>
                <w:rFonts w:hint="eastAsia" w:ascii="宋体" w:hAnsi="宋体" w:cs="宋体"/>
                <w:color w:val="000000"/>
                <w:kern w:val="0"/>
                <w:sz w:val="20"/>
                <w:szCs w:val="20"/>
              </w:rPr>
            </w:pPr>
          </w:p>
        </w:tc>
      </w:tr>
      <w:tr w14:paraId="6BC5E8A6">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77F50655">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0E00D2E2">
            <w:pPr>
              <w:widowControl/>
              <w:jc w:val="left"/>
              <w:rPr>
                <w:rFonts w:hint="eastAsia" w:ascii="宋体" w:hAnsi="宋体" w:cs="宋体"/>
                <w:color w:val="000000"/>
                <w:kern w:val="0"/>
                <w:sz w:val="20"/>
                <w:szCs w:val="20"/>
              </w:rPr>
            </w:pPr>
          </w:p>
        </w:tc>
        <w:tc>
          <w:tcPr>
            <w:tcW w:w="783" w:type="pct"/>
            <w:tcBorders>
              <w:top w:val="nil"/>
              <w:left w:val="nil"/>
              <w:bottom w:val="single" w:color="auto" w:sz="4" w:space="0"/>
              <w:right w:val="single" w:color="auto" w:sz="4" w:space="0"/>
            </w:tcBorders>
            <w:shd w:val="clear" w:color="auto" w:fill="auto"/>
            <w:vAlign w:val="center"/>
          </w:tcPr>
          <w:p w14:paraId="50A6E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47" w:type="pct"/>
            <w:gridSpan w:val="3"/>
            <w:tcBorders>
              <w:top w:val="single" w:color="auto" w:sz="4" w:space="0"/>
              <w:left w:val="nil"/>
              <w:bottom w:val="single" w:color="auto" w:sz="4" w:space="0"/>
              <w:right w:val="single" w:color="000000" w:sz="4" w:space="0"/>
            </w:tcBorders>
            <w:shd w:val="clear" w:color="auto" w:fill="auto"/>
            <w:noWrap/>
            <w:vAlign w:val="center"/>
          </w:tcPr>
          <w:p w14:paraId="2CEF06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慰问金发放及时率</w:t>
            </w:r>
          </w:p>
        </w:tc>
        <w:tc>
          <w:tcPr>
            <w:tcW w:w="492" w:type="pct"/>
            <w:tcBorders>
              <w:top w:val="nil"/>
              <w:left w:val="nil"/>
              <w:bottom w:val="single" w:color="auto" w:sz="4" w:space="0"/>
              <w:right w:val="single" w:color="auto" w:sz="4" w:space="0"/>
            </w:tcBorders>
            <w:shd w:val="clear" w:color="auto" w:fill="auto"/>
            <w:vAlign w:val="center"/>
          </w:tcPr>
          <w:p w14:paraId="68E00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4" w:type="pct"/>
            <w:tcBorders>
              <w:top w:val="nil"/>
              <w:left w:val="nil"/>
              <w:bottom w:val="single" w:color="auto" w:sz="4" w:space="0"/>
              <w:right w:val="single" w:color="auto" w:sz="4" w:space="0"/>
            </w:tcBorders>
            <w:shd w:val="clear" w:color="auto" w:fill="auto"/>
            <w:vAlign w:val="center"/>
          </w:tcPr>
          <w:p w14:paraId="75D9F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45189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5BA59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7B4AA2D5">
            <w:pPr>
              <w:widowControl/>
              <w:jc w:val="center"/>
              <w:rPr>
                <w:rFonts w:hint="eastAsia" w:ascii="宋体" w:hAnsi="宋体" w:cs="宋体"/>
                <w:color w:val="000000"/>
                <w:kern w:val="0"/>
                <w:sz w:val="20"/>
                <w:szCs w:val="20"/>
              </w:rPr>
            </w:pPr>
          </w:p>
        </w:tc>
      </w:tr>
      <w:tr w14:paraId="7DD66EF6">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227B0FC8">
            <w:pPr>
              <w:widowControl/>
              <w:jc w:val="left"/>
              <w:rPr>
                <w:rFonts w:hint="eastAsia" w:ascii="宋体" w:hAnsi="宋体" w:cs="宋体"/>
                <w:color w:val="000000"/>
                <w:kern w:val="0"/>
                <w:sz w:val="20"/>
                <w:szCs w:val="20"/>
              </w:rPr>
            </w:pP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66193F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83" w:type="pct"/>
            <w:tcBorders>
              <w:top w:val="nil"/>
              <w:left w:val="nil"/>
              <w:bottom w:val="single" w:color="auto" w:sz="4" w:space="0"/>
              <w:right w:val="single" w:color="auto" w:sz="4" w:space="0"/>
            </w:tcBorders>
            <w:shd w:val="clear" w:color="auto" w:fill="auto"/>
            <w:vAlign w:val="center"/>
          </w:tcPr>
          <w:p w14:paraId="71ABB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47" w:type="pct"/>
            <w:gridSpan w:val="3"/>
            <w:tcBorders>
              <w:top w:val="single" w:color="auto" w:sz="4" w:space="0"/>
              <w:left w:val="nil"/>
              <w:bottom w:val="single" w:color="auto" w:sz="4" w:space="0"/>
              <w:right w:val="single" w:color="000000" w:sz="4" w:space="0"/>
            </w:tcBorders>
            <w:shd w:val="clear" w:color="auto" w:fill="auto"/>
            <w:noWrap/>
            <w:vAlign w:val="center"/>
          </w:tcPr>
          <w:p w14:paraId="63479D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发放慰问金标准</w:t>
            </w:r>
          </w:p>
        </w:tc>
        <w:tc>
          <w:tcPr>
            <w:tcW w:w="492" w:type="pct"/>
            <w:tcBorders>
              <w:top w:val="nil"/>
              <w:left w:val="nil"/>
              <w:bottom w:val="single" w:color="auto" w:sz="4" w:space="0"/>
              <w:right w:val="single" w:color="auto" w:sz="4" w:space="0"/>
            </w:tcBorders>
            <w:shd w:val="clear" w:color="auto" w:fill="auto"/>
            <w:vAlign w:val="center"/>
          </w:tcPr>
          <w:p w14:paraId="4D635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&lt;=1000元</w:t>
            </w:r>
          </w:p>
        </w:tc>
        <w:tc>
          <w:tcPr>
            <w:tcW w:w="434" w:type="pct"/>
            <w:tcBorders>
              <w:top w:val="nil"/>
              <w:left w:val="nil"/>
              <w:bottom w:val="single" w:color="auto" w:sz="4" w:space="0"/>
              <w:right w:val="single" w:color="auto" w:sz="4" w:space="0"/>
            </w:tcBorders>
            <w:shd w:val="clear" w:color="auto" w:fill="auto"/>
            <w:vAlign w:val="center"/>
          </w:tcPr>
          <w:p w14:paraId="784D6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4C3A9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7EB6C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44D21910">
            <w:pPr>
              <w:widowControl/>
              <w:jc w:val="center"/>
              <w:rPr>
                <w:rFonts w:hint="eastAsia" w:ascii="宋体" w:hAnsi="宋体" w:cs="宋体"/>
                <w:color w:val="000000"/>
                <w:kern w:val="0"/>
                <w:sz w:val="20"/>
                <w:szCs w:val="20"/>
              </w:rPr>
            </w:pPr>
          </w:p>
        </w:tc>
      </w:tr>
      <w:tr w14:paraId="75C03660">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266BBEBE">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0E813DBE">
            <w:pPr>
              <w:widowControl/>
              <w:jc w:val="left"/>
              <w:rPr>
                <w:rFonts w:hint="eastAsia" w:ascii="宋体" w:hAnsi="宋体" w:cs="宋体"/>
                <w:color w:val="000000"/>
                <w:kern w:val="0"/>
                <w:sz w:val="20"/>
                <w:szCs w:val="20"/>
              </w:rPr>
            </w:pPr>
          </w:p>
        </w:tc>
        <w:tc>
          <w:tcPr>
            <w:tcW w:w="783" w:type="pct"/>
            <w:tcBorders>
              <w:top w:val="nil"/>
              <w:left w:val="nil"/>
              <w:bottom w:val="single" w:color="auto" w:sz="4" w:space="0"/>
              <w:right w:val="single" w:color="auto" w:sz="4" w:space="0"/>
            </w:tcBorders>
            <w:shd w:val="clear" w:color="auto" w:fill="auto"/>
            <w:vAlign w:val="center"/>
          </w:tcPr>
          <w:p w14:paraId="0F2A5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47" w:type="pct"/>
            <w:gridSpan w:val="3"/>
            <w:tcBorders>
              <w:top w:val="single" w:color="auto" w:sz="4" w:space="0"/>
              <w:left w:val="nil"/>
              <w:bottom w:val="single" w:color="auto" w:sz="4" w:space="0"/>
              <w:right w:val="single" w:color="000000" w:sz="4" w:space="0"/>
            </w:tcBorders>
            <w:shd w:val="clear" w:color="auto" w:fill="auto"/>
            <w:noWrap/>
            <w:vAlign w:val="center"/>
          </w:tcPr>
          <w:p w14:paraId="664FBE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2" w:type="pct"/>
            <w:tcBorders>
              <w:top w:val="nil"/>
              <w:left w:val="nil"/>
              <w:bottom w:val="single" w:color="auto" w:sz="4" w:space="0"/>
              <w:right w:val="single" w:color="auto" w:sz="4" w:space="0"/>
            </w:tcBorders>
            <w:shd w:val="clear" w:color="auto" w:fill="auto"/>
            <w:vAlign w:val="center"/>
          </w:tcPr>
          <w:p w14:paraId="1C5E3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4" w:type="pct"/>
            <w:tcBorders>
              <w:top w:val="nil"/>
              <w:left w:val="nil"/>
              <w:bottom w:val="single" w:color="auto" w:sz="4" w:space="0"/>
              <w:right w:val="single" w:color="auto" w:sz="4" w:space="0"/>
            </w:tcBorders>
            <w:shd w:val="clear" w:color="auto" w:fill="auto"/>
            <w:vAlign w:val="center"/>
          </w:tcPr>
          <w:p w14:paraId="655E3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6AF8E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6A218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244E2473">
            <w:pPr>
              <w:widowControl/>
              <w:jc w:val="center"/>
              <w:rPr>
                <w:rFonts w:hint="eastAsia" w:ascii="宋体" w:hAnsi="宋体" w:cs="宋体"/>
                <w:color w:val="000000"/>
                <w:kern w:val="0"/>
                <w:sz w:val="20"/>
                <w:szCs w:val="20"/>
              </w:rPr>
            </w:pPr>
          </w:p>
        </w:tc>
      </w:tr>
      <w:tr w14:paraId="55C493B4">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69F2F875">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29329CD0">
            <w:pPr>
              <w:widowControl/>
              <w:jc w:val="left"/>
              <w:rPr>
                <w:rFonts w:hint="eastAsia" w:ascii="宋体" w:hAnsi="宋体" w:cs="宋体"/>
                <w:color w:val="000000"/>
                <w:kern w:val="0"/>
                <w:sz w:val="20"/>
                <w:szCs w:val="20"/>
              </w:rPr>
            </w:pPr>
          </w:p>
        </w:tc>
        <w:tc>
          <w:tcPr>
            <w:tcW w:w="783" w:type="pct"/>
            <w:tcBorders>
              <w:top w:val="nil"/>
              <w:left w:val="nil"/>
              <w:bottom w:val="single" w:color="auto" w:sz="4" w:space="0"/>
              <w:right w:val="single" w:color="auto" w:sz="4" w:space="0"/>
            </w:tcBorders>
            <w:shd w:val="clear" w:color="auto" w:fill="auto"/>
            <w:vAlign w:val="center"/>
          </w:tcPr>
          <w:p w14:paraId="15B69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47" w:type="pct"/>
            <w:gridSpan w:val="3"/>
            <w:tcBorders>
              <w:top w:val="single" w:color="auto" w:sz="4" w:space="0"/>
              <w:left w:val="nil"/>
              <w:bottom w:val="single" w:color="auto" w:sz="4" w:space="0"/>
              <w:right w:val="single" w:color="000000" w:sz="4" w:space="0"/>
            </w:tcBorders>
            <w:shd w:val="clear" w:color="auto" w:fill="auto"/>
            <w:noWrap/>
            <w:vAlign w:val="center"/>
          </w:tcPr>
          <w:p w14:paraId="18F7D9AD">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77667C97">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31C69648">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2A801183">
            <w:pPr>
              <w:widowControl/>
              <w:jc w:val="center"/>
              <w:rPr>
                <w:rFonts w:hint="eastAsia" w:ascii="宋体" w:hAnsi="宋体" w:cs="宋体"/>
                <w:color w:val="000000"/>
                <w:kern w:val="0"/>
                <w:sz w:val="20"/>
                <w:szCs w:val="20"/>
              </w:rPr>
            </w:pP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0E2CA1C3">
            <w:pPr>
              <w:widowControl/>
              <w:jc w:val="center"/>
              <w:rPr>
                <w:rFonts w:hint="eastAsia" w:ascii="宋体" w:hAnsi="宋体" w:cs="宋体"/>
                <w:color w:val="000000"/>
                <w:kern w:val="0"/>
                <w:sz w:val="20"/>
                <w:szCs w:val="20"/>
              </w:rPr>
            </w:pP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61468124">
            <w:pPr>
              <w:widowControl/>
              <w:jc w:val="center"/>
              <w:rPr>
                <w:rFonts w:hint="eastAsia" w:ascii="宋体" w:hAnsi="宋体" w:cs="宋体"/>
                <w:color w:val="000000"/>
                <w:kern w:val="0"/>
                <w:sz w:val="20"/>
                <w:szCs w:val="20"/>
              </w:rPr>
            </w:pPr>
          </w:p>
        </w:tc>
      </w:tr>
      <w:tr w14:paraId="6FBF0D37">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716332A9">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059B682C">
            <w:pPr>
              <w:widowControl/>
              <w:jc w:val="left"/>
              <w:rPr>
                <w:rFonts w:hint="eastAsia" w:ascii="宋体" w:hAnsi="宋体" w:cs="宋体"/>
                <w:color w:val="000000"/>
                <w:kern w:val="0"/>
                <w:sz w:val="20"/>
                <w:szCs w:val="20"/>
              </w:rPr>
            </w:pPr>
          </w:p>
        </w:tc>
        <w:tc>
          <w:tcPr>
            <w:tcW w:w="783" w:type="pct"/>
            <w:tcBorders>
              <w:top w:val="nil"/>
              <w:left w:val="nil"/>
              <w:bottom w:val="single" w:color="auto" w:sz="4" w:space="0"/>
              <w:right w:val="single" w:color="auto" w:sz="4" w:space="0"/>
            </w:tcBorders>
            <w:shd w:val="clear" w:color="auto" w:fill="auto"/>
            <w:vAlign w:val="center"/>
          </w:tcPr>
          <w:p w14:paraId="35F80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47" w:type="pct"/>
            <w:gridSpan w:val="3"/>
            <w:tcBorders>
              <w:top w:val="single" w:color="auto" w:sz="4" w:space="0"/>
              <w:left w:val="nil"/>
              <w:bottom w:val="single" w:color="auto" w:sz="4" w:space="0"/>
              <w:right w:val="single" w:color="000000" w:sz="4" w:space="0"/>
            </w:tcBorders>
            <w:shd w:val="clear" w:color="auto" w:fill="auto"/>
            <w:noWrap/>
            <w:vAlign w:val="center"/>
          </w:tcPr>
          <w:p w14:paraId="0823B226">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5C76077D">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370A1C47">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19EBAFC7">
            <w:pPr>
              <w:widowControl/>
              <w:jc w:val="center"/>
              <w:rPr>
                <w:rFonts w:hint="eastAsia" w:ascii="宋体" w:hAnsi="宋体" w:cs="宋体"/>
                <w:color w:val="000000"/>
                <w:kern w:val="0"/>
                <w:sz w:val="20"/>
                <w:szCs w:val="20"/>
              </w:rPr>
            </w:pP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01C332EC">
            <w:pPr>
              <w:widowControl/>
              <w:jc w:val="center"/>
              <w:rPr>
                <w:rFonts w:hint="eastAsia" w:ascii="宋体" w:hAnsi="宋体" w:cs="宋体"/>
                <w:color w:val="000000"/>
                <w:kern w:val="0"/>
                <w:sz w:val="20"/>
                <w:szCs w:val="20"/>
              </w:rPr>
            </w:pP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3885421B">
            <w:pPr>
              <w:widowControl/>
              <w:jc w:val="center"/>
              <w:rPr>
                <w:rFonts w:hint="eastAsia" w:ascii="宋体" w:hAnsi="宋体" w:cs="宋体"/>
                <w:color w:val="000000"/>
                <w:kern w:val="0"/>
                <w:sz w:val="20"/>
                <w:szCs w:val="20"/>
              </w:rPr>
            </w:pPr>
          </w:p>
        </w:tc>
      </w:tr>
      <w:tr w14:paraId="56BFA082">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0F6ADE9C">
            <w:pPr>
              <w:widowControl/>
              <w:jc w:val="left"/>
              <w:rPr>
                <w:rFonts w:hint="eastAsia" w:ascii="宋体" w:hAnsi="宋体" w:cs="宋体"/>
                <w:color w:val="000000"/>
                <w:kern w:val="0"/>
                <w:sz w:val="20"/>
                <w:szCs w:val="20"/>
              </w:rPr>
            </w:pP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11EAC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83" w:type="pct"/>
            <w:tcBorders>
              <w:top w:val="nil"/>
              <w:left w:val="nil"/>
              <w:bottom w:val="single" w:color="auto" w:sz="4" w:space="0"/>
              <w:right w:val="single" w:color="auto" w:sz="4" w:space="0"/>
            </w:tcBorders>
            <w:shd w:val="clear" w:color="auto" w:fill="auto"/>
            <w:vAlign w:val="center"/>
          </w:tcPr>
          <w:p w14:paraId="762A8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47" w:type="pct"/>
            <w:gridSpan w:val="3"/>
            <w:tcBorders>
              <w:top w:val="single" w:color="auto" w:sz="4" w:space="0"/>
              <w:left w:val="nil"/>
              <w:bottom w:val="single" w:color="auto" w:sz="4" w:space="0"/>
              <w:right w:val="single" w:color="000000" w:sz="4" w:space="0"/>
            </w:tcBorders>
            <w:shd w:val="clear" w:color="auto" w:fill="auto"/>
            <w:noWrap/>
            <w:vAlign w:val="center"/>
          </w:tcPr>
          <w:p w14:paraId="589D6EE6">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2AB46451">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65794D71">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799CD5F8">
            <w:pPr>
              <w:widowControl/>
              <w:jc w:val="center"/>
              <w:rPr>
                <w:rFonts w:hint="eastAsia" w:ascii="宋体" w:hAnsi="宋体" w:cs="宋体"/>
                <w:color w:val="000000"/>
                <w:kern w:val="0"/>
                <w:sz w:val="20"/>
                <w:szCs w:val="20"/>
              </w:rPr>
            </w:pP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10C976D8">
            <w:pPr>
              <w:widowControl/>
              <w:jc w:val="center"/>
              <w:rPr>
                <w:rFonts w:hint="eastAsia" w:ascii="宋体" w:hAnsi="宋体" w:cs="宋体"/>
                <w:color w:val="000000"/>
                <w:kern w:val="0"/>
                <w:sz w:val="20"/>
                <w:szCs w:val="20"/>
              </w:rPr>
            </w:pP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1BE0F7BD">
            <w:pPr>
              <w:widowControl/>
              <w:jc w:val="center"/>
              <w:rPr>
                <w:rFonts w:hint="eastAsia" w:ascii="宋体" w:hAnsi="宋体" w:cs="宋体"/>
                <w:color w:val="000000"/>
                <w:kern w:val="0"/>
                <w:sz w:val="20"/>
                <w:szCs w:val="20"/>
              </w:rPr>
            </w:pPr>
          </w:p>
        </w:tc>
      </w:tr>
      <w:tr w14:paraId="4385590D">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107D906B">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3C1A0FA5">
            <w:pPr>
              <w:widowControl/>
              <w:jc w:val="left"/>
              <w:rPr>
                <w:rFonts w:hint="eastAsia" w:ascii="宋体" w:hAnsi="宋体" w:cs="宋体"/>
                <w:color w:val="000000"/>
                <w:kern w:val="0"/>
                <w:sz w:val="20"/>
                <w:szCs w:val="20"/>
              </w:rPr>
            </w:pPr>
          </w:p>
        </w:tc>
        <w:tc>
          <w:tcPr>
            <w:tcW w:w="783" w:type="pct"/>
            <w:tcBorders>
              <w:top w:val="nil"/>
              <w:left w:val="nil"/>
              <w:bottom w:val="single" w:color="auto" w:sz="4" w:space="0"/>
              <w:right w:val="single" w:color="auto" w:sz="4" w:space="0"/>
            </w:tcBorders>
            <w:shd w:val="clear" w:color="auto" w:fill="auto"/>
            <w:vAlign w:val="center"/>
          </w:tcPr>
          <w:p w14:paraId="4ED6F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47" w:type="pct"/>
            <w:gridSpan w:val="3"/>
            <w:tcBorders>
              <w:top w:val="single" w:color="auto" w:sz="4" w:space="0"/>
              <w:left w:val="nil"/>
              <w:bottom w:val="single" w:color="auto" w:sz="4" w:space="0"/>
              <w:right w:val="single" w:color="000000" w:sz="4" w:space="0"/>
            </w:tcBorders>
            <w:shd w:val="clear" w:color="auto" w:fill="auto"/>
            <w:noWrap/>
            <w:vAlign w:val="center"/>
          </w:tcPr>
          <w:p w14:paraId="28E726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走访慰问对象覆盖率（%）</w:t>
            </w:r>
          </w:p>
        </w:tc>
        <w:tc>
          <w:tcPr>
            <w:tcW w:w="492" w:type="pct"/>
            <w:tcBorders>
              <w:top w:val="nil"/>
              <w:left w:val="nil"/>
              <w:bottom w:val="single" w:color="auto" w:sz="4" w:space="0"/>
              <w:right w:val="single" w:color="auto" w:sz="4" w:space="0"/>
            </w:tcBorders>
            <w:shd w:val="clear" w:color="auto" w:fill="auto"/>
            <w:vAlign w:val="center"/>
          </w:tcPr>
          <w:p w14:paraId="46CDC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4" w:type="pct"/>
            <w:tcBorders>
              <w:top w:val="nil"/>
              <w:left w:val="nil"/>
              <w:bottom w:val="single" w:color="auto" w:sz="4" w:space="0"/>
              <w:right w:val="single" w:color="auto" w:sz="4" w:space="0"/>
            </w:tcBorders>
            <w:shd w:val="clear" w:color="auto" w:fill="auto"/>
            <w:vAlign w:val="center"/>
          </w:tcPr>
          <w:p w14:paraId="5FD53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119C3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32349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26146053">
            <w:pPr>
              <w:widowControl/>
              <w:jc w:val="center"/>
              <w:rPr>
                <w:rFonts w:hint="eastAsia" w:ascii="宋体" w:hAnsi="宋体" w:cs="宋体"/>
                <w:color w:val="000000"/>
                <w:kern w:val="0"/>
                <w:sz w:val="20"/>
                <w:szCs w:val="20"/>
              </w:rPr>
            </w:pPr>
          </w:p>
        </w:tc>
      </w:tr>
      <w:tr w14:paraId="0AB1C798">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6DB622C2">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7F6060E9">
            <w:pPr>
              <w:widowControl/>
              <w:jc w:val="left"/>
              <w:rPr>
                <w:rFonts w:hint="eastAsia" w:ascii="宋体" w:hAnsi="宋体" w:cs="宋体"/>
                <w:color w:val="000000"/>
                <w:kern w:val="0"/>
                <w:sz w:val="20"/>
                <w:szCs w:val="20"/>
              </w:rPr>
            </w:pPr>
          </w:p>
        </w:tc>
        <w:tc>
          <w:tcPr>
            <w:tcW w:w="783" w:type="pct"/>
            <w:tcBorders>
              <w:top w:val="nil"/>
              <w:left w:val="nil"/>
              <w:bottom w:val="single" w:color="auto" w:sz="4" w:space="0"/>
              <w:right w:val="single" w:color="auto" w:sz="4" w:space="0"/>
            </w:tcBorders>
            <w:shd w:val="clear" w:color="auto" w:fill="auto"/>
            <w:vAlign w:val="center"/>
          </w:tcPr>
          <w:p w14:paraId="2F72D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47" w:type="pct"/>
            <w:gridSpan w:val="3"/>
            <w:tcBorders>
              <w:top w:val="single" w:color="auto" w:sz="4" w:space="0"/>
              <w:left w:val="nil"/>
              <w:bottom w:val="single" w:color="auto" w:sz="4" w:space="0"/>
              <w:right w:val="single" w:color="000000" w:sz="4" w:space="0"/>
            </w:tcBorders>
            <w:shd w:val="clear" w:color="auto" w:fill="auto"/>
            <w:noWrap/>
            <w:vAlign w:val="center"/>
          </w:tcPr>
          <w:p w14:paraId="636F2679">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3A23CED1">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0AC2001F">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4F8B50B8">
            <w:pPr>
              <w:widowControl/>
              <w:jc w:val="center"/>
              <w:rPr>
                <w:rFonts w:hint="eastAsia" w:ascii="宋体" w:hAnsi="宋体" w:cs="宋体"/>
                <w:color w:val="000000"/>
                <w:kern w:val="0"/>
                <w:sz w:val="20"/>
                <w:szCs w:val="20"/>
              </w:rPr>
            </w:pP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2EA48A2C">
            <w:pPr>
              <w:widowControl/>
              <w:jc w:val="center"/>
              <w:rPr>
                <w:rFonts w:hint="eastAsia" w:ascii="宋体" w:hAnsi="宋体" w:cs="宋体"/>
                <w:color w:val="000000"/>
                <w:kern w:val="0"/>
                <w:sz w:val="20"/>
                <w:szCs w:val="20"/>
              </w:rPr>
            </w:pP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79557FF7">
            <w:pPr>
              <w:widowControl/>
              <w:jc w:val="center"/>
              <w:rPr>
                <w:rFonts w:hint="eastAsia" w:ascii="宋体" w:hAnsi="宋体" w:cs="宋体"/>
                <w:color w:val="000000"/>
                <w:kern w:val="0"/>
                <w:sz w:val="20"/>
                <w:szCs w:val="20"/>
              </w:rPr>
            </w:pPr>
          </w:p>
        </w:tc>
      </w:tr>
      <w:tr w14:paraId="0C7D4BB2">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6142D0DB">
            <w:pPr>
              <w:widowControl/>
              <w:jc w:val="left"/>
              <w:rPr>
                <w:rFonts w:hint="eastAsia" w:ascii="宋体" w:hAnsi="宋体" w:cs="宋体"/>
                <w:color w:val="000000"/>
                <w:kern w:val="0"/>
                <w:sz w:val="20"/>
                <w:szCs w:val="20"/>
              </w:rPr>
            </w:pPr>
          </w:p>
        </w:tc>
        <w:tc>
          <w:tcPr>
            <w:tcW w:w="313" w:type="pct"/>
            <w:tcBorders>
              <w:top w:val="nil"/>
              <w:left w:val="nil"/>
              <w:bottom w:val="single" w:color="auto" w:sz="4" w:space="0"/>
              <w:right w:val="single" w:color="auto" w:sz="4" w:space="0"/>
            </w:tcBorders>
            <w:shd w:val="clear" w:color="auto" w:fill="auto"/>
            <w:vAlign w:val="center"/>
          </w:tcPr>
          <w:p w14:paraId="5B535C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83" w:type="pct"/>
            <w:tcBorders>
              <w:top w:val="nil"/>
              <w:left w:val="nil"/>
              <w:bottom w:val="single" w:color="auto" w:sz="4" w:space="0"/>
              <w:right w:val="single" w:color="auto" w:sz="4" w:space="0"/>
            </w:tcBorders>
            <w:shd w:val="clear" w:color="auto" w:fill="auto"/>
            <w:vAlign w:val="center"/>
          </w:tcPr>
          <w:p w14:paraId="27FFD1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47" w:type="pct"/>
            <w:gridSpan w:val="3"/>
            <w:tcBorders>
              <w:top w:val="single" w:color="auto" w:sz="4" w:space="0"/>
              <w:left w:val="nil"/>
              <w:bottom w:val="single" w:color="auto" w:sz="4" w:space="0"/>
              <w:right w:val="single" w:color="000000" w:sz="4" w:space="0"/>
            </w:tcBorders>
            <w:shd w:val="clear" w:color="auto" w:fill="auto"/>
            <w:noWrap/>
            <w:vAlign w:val="center"/>
          </w:tcPr>
          <w:p w14:paraId="1C0ED6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走访医务人员满意度</w:t>
            </w:r>
          </w:p>
        </w:tc>
        <w:tc>
          <w:tcPr>
            <w:tcW w:w="492" w:type="pct"/>
            <w:tcBorders>
              <w:top w:val="nil"/>
              <w:left w:val="nil"/>
              <w:bottom w:val="single" w:color="auto" w:sz="4" w:space="0"/>
              <w:right w:val="single" w:color="auto" w:sz="4" w:space="0"/>
            </w:tcBorders>
            <w:shd w:val="clear" w:color="auto" w:fill="auto"/>
            <w:vAlign w:val="center"/>
          </w:tcPr>
          <w:p w14:paraId="003FA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4" w:type="pct"/>
            <w:tcBorders>
              <w:top w:val="nil"/>
              <w:left w:val="nil"/>
              <w:bottom w:val="single" w:color="auto" w:sz="4" w:space="0"/>
              <w:right w:val="single" w:color="auto" w:sz="4" w:space="0"/>
            </w:tcBorders>
            <w:shd w:val="clear" w:color="auto" w:fill="auto"/>
            <w:vAlign w:val="center"/>
          </w:tcPr>
          <w:p w14:paraId="25DCA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1C86C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7A8C0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68F2F06A">
            <w:pPr>
              <w:widowControl/>
              <w:jc w:val="center"/>
              <w:rPr>
                <w:rFonts w:hint="eastAsia" w:ascii="宋体" w:hAnsi="宋体" w:cs="宋体"/>
                <w:color w:val="000000"/>
                <w:kern w:val="0"/>
                <w:sz w:val="20"/>
                <w:szCs w:val="20"/>
              </w:rPr>
            </w:pPr>
          </w:p>
        </w:tc>
      </w:tr>
      <w:tr w14:paraId="69BCC4FD">
        <w:tblPrEx>
          <w:tblCellMar>
            <w:top w:w="0" w:type="dxa"/>
            <w:left w:w="108" w:type="dxa"/>
            <w:bottom w:w="0" w:type="dxa"/>
            <w:right w:w="108" w:type="dxa"/>
          </w:tblCellMar>
        </w:tblPrEx>
        <w:trPr>
          <w:trHeight w:val="280" w:hRule="atLeast"/>
        </w:trPr>
        <w:tc>
          <w:tcPr>
            <w:tcW w:w="338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DCD9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90" w:type="pct"/>
            <w:gridSpan w:val="2"/>
            <w:tcBorders>
              <w:top w:val="single" w:color="auto" w:sz="4" w:space="0"/>
              <w:left w:val="nil"/>
              <w:bottom w:val="single" w:color="auto" w:sz="4" w:space="0"/>
              <w:right w:val="single" w:color="auto" w:sz="4" w:space="0"/>
            </w:tcBorders>
            <w:shd w:val="clear" w:color="auto" w:fill="auto"/>
            <w:vAlign w:val="center"/>
          </w:tcPr>
          <w:p w14:paraId="132E4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8" w:type="pct"/>
            <w:gridSpan w:val="2"/>
            <w:tcBorders>
              <w:top w:val="single" w:color="auto" w:sz="4" w:space="0"/>
              <w:left w:val="nil"/>
              <w:bottom w:val="single" w:color="auto" w:sz="4" w:space="0"/>
              <w:right w:val="single" w:color="auto" w:sz="4" w:space="0"/>
            </w:tcBorders>
            <w:shd w:val="clear" w:color="auto" w:fill="auto"/>
            <w:vAlign w:val="center"/>
          </w:tcPr>
          <w:p w14:paraId="71783B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2C9841D0">
            <w:pPr>
              <w:widowControl/>
              <w:jc w:val="center"/>
              <w:rPr>
                <w:rFonts w:hint="eastAsia" w:ascii="宋体" w:hAnsi="宋体" w:cs="宋体"/>
                <w:color w:val="000000"/>
                <w:kern w:val="0"/>
                <w:sz w:val="20"/>
                <w:szCs w:val="20"/>
              </w:rPr>
            </w:pPr>
          </w:p>
        </w:tc>
      </w:tr>
    </w:tbl>
    <w:p w14:paraId="3382060B">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64"/>
        <w:gridCol w:w="367"/>
        <w:gridCol w:w="1335"/>
        <w:gridCol w:w="525"/>
        <w:gridCol w:w="1471"/>
        <w:gridCol w:w="264"/>
        <w:gridCol w:w="1077"/>
        <w:gridCol w:w="941"/>
        <w:gridCol w:w="112"/>
        <w:gridCol w:w="333"/>
        <w:gridCol w:w="162"/>
        <w:gridCol w:w="380"/>
        <w:gridCol w:w="372"/>
        <w:gridCol w:w="597"/>
      </w:tblGrid>
      <w:tr w14:paraId="24296ADB">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7787B9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AF62C1D">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3F50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6939C18">
        <w:tblPrEx>
          <w:tblCellMar>
            <w:top w:w="0" w:type="dxa"/>
            <w:left w:w="108" w:type="dxa"/>
            <w:bottom w:w="0" w:type="dxa"/>
            <w:right w:w="108" w:type="dxa"/>
          </w:tblCellMar>
        </w:tblPrEx>
        <w:trPr>
          <w:wAfter w:w="0" w:type="auto"/>
          <w:trHeight w:val="280" w:hRule="atLeast"/>
        </w:trPr>
        <w:tc>
          <w:tcPr>
            <w:tcW w:w="4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0727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59" w:type="pct"/>
            <w:gridSpan w:val="12"/>
            <w:tcBorders>
              <w:top w:val="single" w:color="auto" w:sz="4" w:space="0"/>
              <w:left w:val="nil"/>
              <w:bottom w:val="single" w:color="auto" w:sz="4" w:space="0"/>
              <w:right w:val="single" w:color="000000" w:sz="4" w:space="0"/>
            </w:tcBorders>
            <w:shd w:val="clear" w:color="auto" w:fill="auto"/>
            <w:vAlign w:val="center"/>
          </w:tcPr>
          <w:p w14:paraId="6A8836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医疗服务与保障能力提升（卫生健康人才队伍）补助资金</w:t>
            </w:r>
          </w:p>
        </w:tc>
      </w:tr>
      <w:tr w14:paraId="3353D034">
        <w:tblPrEx>
          <w:tblCellMar>
            <w:top w:w="0" w:type="dxa"/>
            <w:left w:w="108" w:type="dxa"/>
            <w:bottom w:w="0" w:type="dxa"/>
            <w:right w:w="108" w:type="dxa"/>
          </w:tblCellMar>
        </w:tblPrEx>
        <w:trPr>
          <w:wAfter w:w="0" w:type="auto"/>
          <w:trHeight w:val="280" w:hRule="atLeast"/>
        </w:trPr>
        <w:tc>
          <w:tcPr>
            <w:tcW w:w="4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D7F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14" w:type="pct"/>
            <w:gridSpan w:val="5"/>
            <w:tcBorders>
              <w:top w:val="single" w:color="auto" w:sz="4" w:space="0"/>
              <w:left w:val="nil"/>
              <w:bottom w:val="single" w:color="auto" w:sz="4" w:space="0"/>
              <w:right w:val="single" w:color="auto" w:sz="4" w:space="0"/>
            </w:tcBorders>
            <w:shd w:val="clear" w:color="auto" w:fill="auto"/>
            <w:vAlign w:val="center"/>
          </w:tcPr>
          <w:p w14:paraId="624E1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木垒哈萨克自治县卫生健康委员会</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685CDE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10" w:type="pct"/>
            <w:gridSpan w:val="5"/>
            <w:tcBorders>
              <w:top w:val="single" w:color="auto" w:sz="4" w:space="0"/>
              <w:left w:val="nil"/>
              <w:bottom w:val="single" w:color="auto" w:sz="4" w:space="0"/>
              <w:right w:val="single" w:color="auto" w:sz="4" w:space="0"/>
            </w:tcBorders>
            <w:shd w:val="clear" w:color="auto" w:fill="auto"/>
            <w:vAlign w:val="center"/>
          </w:tcPr>
          <w:p w14:paraId="4DC901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木垒哈萨克自治县卫生健康委员会</w:t>
            </w:r>
          </w:p>
        </w:tc>
      </w:tr>
      <w:tr w14:paraId="158B84B1">
        <w:tblPrEx>
          <w:tblCellMar>
            <w:top w:w="0" w:type="dxa"/>
            <w:left w:w="108" w:type="dxa"/>
            <w:bottom w:w="0" w:type="dxa"/>
            <w:right w:w="108" w:type="dxa"/>
          </w:tblCellMar>
        </w:tblPrEx>
        <w:trPr>
          <w:wAfter w:w="0" w:type="auto"/>
          <w:trHeight w:val="520" w:hRule="atLeast"/>
        </w:trPr>
        <w:tc>
          <w:tcPr>
            <w:tcW w:w="44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672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20" w:type="pct"/>
            <w:gridSpan w:val="2"/>
            <w:tcBorders>
              <w:top w:val="single" w:color="auto" w:sz="4" w:space="0"/>
              <w:left w:val="nil"/>
              <w:bottom w:val="single" w:color="auto" w:sz="4" w:space="0"/>
              <w:right w:val="single" w:color="auto" w:sz="4" w:space="0"/>
            </w:tcBorders>
            <w:shd w:val="clear" w:color="auto" w:fill="auto"/>
            <w:vAlign w:val="center"/>
          </w:tcPr>
          <w:p w14:paraId="5D0316C3">
            <w:pPr>
              <w:widowControl/>
              <w:jc w:val="center"/>
              <w:rPr>
                <w:rFonts w:hint="eastAsia" w:ascii="宋体" w:hAnsi="宋体" w:cs="宋体"/>
                <w:color w:val="000000"/>
                <w:kern w:val="0"/>
                <w:sz w:val="20"/>
                <w:szCs w:val="20"/>
              </w:rPr>
            </w:pPr>
          </w:p>
        </w:tc>
        <w:tc>
          <w:tcPr>
            <w:tcW w:w="886" w:type="pct"/>
            <w:tcBorders>
              <w:top w:val="nil"/>
              <w:left w:val="nil"/>
              <w:bottom w:val="single" w:color="auto" w:sz="4" w:space="0"/>
              <w:right w:val="single" w:color="auto" w:sz="4" w:space="0"/>
            </w:tcBorders>
            <w:shd w:val="clear" w:color="auto" w:fill="auto"/>
            <w:vAlign w:val="center"/>
          </w:tcPr>
          <w:p w14:paraId="5A8D2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73EA9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08BCE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98" w:type="pct"/>
            <w:gridSpan w:val="2"/>
            <w:tcBorders>
              <w:top w:val="single" w:color="auto" w:sz="4" w:space="0"/>
              <w:left w:val="nil"/>
              <w:bottom w:val="single" w:color="auto" w:sz="4" w:space="0"/>
              <w:right w:val="single" w:color="auto" w:sz="4" w:space="0"/>
            </w:tcBorders>
            <w:shd w:val="clear" w:color="auto" w:fill="auto"/>
            <w:vAlign w:val="center"/>
          </w:tcPr>
          <w:p w14:paraId="52D83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53" w:type="pct"/>
            <w:gridSpan w:val="2"/>
            <w:tcBorders>
              <w:top w:val="single" w:color="auto" w:sz="4" w:space="0"/>
              <w:left w:val="nil"/>
              <w:bottom w:val="single" w:color="auto" w:sz="4" w:space="0"/>
              <w:right w:val="single" w:color="auto" w:sz="4" w:space="0"/>
            </w:tcBorders>
            <w:shd w:val="clear" w:color="auto" w:fill="auto"/>
            <w:vAlign w:val="center"/>
          </w:tcPr>
          <w:p w14:paraId="4BE35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59" w:type="pct"/>
            <w:tcBorders>
              <w:top w:val="nil"/>
              <w:left w:val="nil"/>
              <w:bottom w:val="single" w:color="auto" w:sz="4" w:space="0"/>
              <w:right w:val="single" w:color="auto" w:sz="4" w:space="0"/>
            </w:tcBorders>
            <w:shd w:val="clear" w:color="auto" w:fill="auto"/>
            <w:vAlign w:val="center"/>
          </w:tcPr>
          <w:p w14:paraId="6C97C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10DD3C2">
        <w:tblPrEx>
          <w:tblCellMar>
            <w:top w:w="0" w:type="dxa"/>
            <w:left w:w="108" w:type="dxa"/>
            <w:bottom w:w="0" w:type="dxa"/>
            <w:right w:w="108" w:type="dxa"/>
          </w:tblCellMar>
        </w:tblPrEx>
        <w:trPr>
          <w:wAfter w:w="0" w:type="auto"/>
          <w:trHeight w:val="440" w:hRule="atLeast"/>
        </w:trPr>
        <w:tc>
          <w:tcPr>
            <w:tcW w:w="440" w:type="pct"/>
            <w:gridSpan w:val="2"/>
            <w:vMerge w:val="continue"/>
            <w:tcBorders>
              <w:top w:val="single" w:color="auto" w:sz="4" w:space="0"/>
              <w:left w:val="single" w:color="auto" w:sz="4" w:space="0"/>
              <w:bottom w:val="single" w:color="auto" w:sz="4" w:space="0"/>
              <w:right w:val="single" w:color="auto" w:sz="4" w:space="0"/>
            </w:tcBorders>
            <w:vAlign w:val="center"/>
          </w:tcPr>
          <w:p w14:paraId="246E37AB">
            <w:pPr>
              <w:widowControl/>
              <w:jc w:val="left"/>
              <w:rPr>
                <w:rFonts w:hint="eastAsia" w:ascii="宋体" w:hAnsi="宋体" w:cs="宋体"/>
                <w:color w:val="000000"/>
                <w:kern w:val="0"/>
                <w:sz w:val="20"/>
                <w:szCs w:val="20"/>
              </w:rPr>
            </w:pPr>
          </w:p>
        </w:tc>
        <w:tc>
          <w:tcPr>
            <w:tcW w:w="1120" w:type="pct"/>
            <w:gridSpan w:val="2"/>
            <w:tcBorders>
              <w:top w:val="single" w:color="auto" w:sz="4" w:space="0"/>
              <w:left w:val="nil"/>
              <w:bottom w:val="single" w:color="auto" w:sz="4" w:space="0"/>
              <w:right w:val="single" w:color="auto" w:sz="4" w:space="0"/>
            </w:tcBorders>
            <w:shd w:val="clear" w:color="auto" w:fill="auto"/>
            <w:vAlign w:val="center"/>
          </w:tcPr>
          <w:p w14:paraId="335A6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86" w:type="pct"/>
            <w:tcBorders>
              <w:top w:val="nil"/>
              <w:left w:val="nil"/>
              <w:bottom w:val="single" w:color="auto" w:sz="4" w:space="0"/>
              <w:right w:val="single" w:color="auto" w:sz="4" w:space="0"/>
            </w:tcBorders>
            <w:shd w:val="clear" w:color="auto" w:fill="auto"/>
            <w:vAlign w:val="center"/>
          </w:tcPr>
          <w:p w14:paraId="2EEA0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20.20</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6275F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20.20</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6201C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20.20</w:t>
            </w:r>
          </w:p>
        </w:tc>
        <w:tc>
          <w:tcPr>
            <w:tcW w:w="298" w:type="pct"/>
            <w:gridSpan w:val="2"/>
            <w:tcBorders>
              <w:top w:val="single" w:color="auto" w:sz="4" w:space="0"/>
              <w:left w:val="nil"/>
              <w:bottom w:val="single" w:color="auto" w:sz="4" w:space="0"/>
              <w:right w:val="single" w:color="auto" w:sz="4" w:space="0"/>
            </w:tcBorders>
            <w:shd w:val="clear" w:color="auto" w:fill="auto"/>
            <w:vAlign w:val="center"/>
          </w:tcPr>
          <w:p w14:paraId="79F6F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3" w:type="pct"/>
            <w:gridSpan w:val="2"/>
            <w:tcBorders>
              <w:top w:val="single" w:color="auto" w:sz="4" w:space="0"/>
              <w:left w:val="nil"/>
              <w:bottom w:val="single" w:color="auto" w:sz="4" w:space="0"/>
              <w:right w:val="single" w:color="auto" w:sz="4" w:space="0"/>
            </w:tcBorders>
            <w:shd w:val="clear" w:color="auto" w:fill="auto"/>
            <w:vAlign w:val="center"/>
          </w:tcPr>
          <w:p w14:paraId="12DD4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59" w:type="pct"/>
            <w:tcBorders>
              <w:top w:val="nil"/>
              <w:left w:val="nil"/>
              <w:bottom w:val="single" w:color="auto" w:sz="4" w:space="0"/>
              <w:right w:val="single" w:color="auto" w:sz="4" w:space="0"/>
            </w:tcBorders>
            <w:shd w:val="clear" w:color="auto" w:fill="auto"/>
            <w:vAlign w:val="center"/>
          </w:tcPr>
          <w:p w14:paraId="4DAF8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C6F465A">
        <w:tblPrEx>
          <w:tblCellMar>
            <w:top w:w="0" w:type="dxa"/>
            <w:left w:w="108" w:type="dxa"/>
            <w:bottom w:w="0" w:type="dxa"/>
            <w:right w:w="108" w:type="dxa"/>
          </w:tblCellMar>
        </w:tblPrEx>
        <w:trPr>
          <w:wAfter w:w="0" w:type="auto"/>
          <w:trHeight w:val="440" w:hRule="atLeast"/>
        </w:trPr>
        <w:tc>
          <w:tcPr>
            <w:tcW w:w="440" w:type="pct"/>
            <w:gridSpan w:val="2"/>
            <w:vMerge w:val="continue"/>
            <w:tcBorders>
              <w:top w:val="single" w:color="auto" w:sz="4" w:space="0"/>
              <w:left w:val="single" w:color="auto" w:sz="4" w:space="0"/>
              <w:bottom w:val="single" w:color="auto" w:sz="4" w:space="0"/>
              <w:right w:val="single" w:color="auto" w:sz="4" w:space="0"/>
            </w:tcBorders>
            <w:vAlign w:val="center"/>
          </w:tcPr>
          <w:p w14:paraId="6A81AF7D">
            <w:pPr>
              <w:widowControl/>
              <w:jc w:val="left"/>
              <w:rPr>
                <w:rFonts w:hint="eastAsia" w:ascii="宋体" w:hAnsi="宋体" w:cs="宋体"/>
                <w:color w:val="000000"/>
                <w:kern w:val="0"/>
                <w:sz w:val="20"/>
                <w:szCs w:val="20"/>
              </w:rPr>
            </w:pPr>
          </w:p>
        </w:tc>
        <w:tc>
          <w:tcPr>
            <w:tcW w:w="1120" w:type="pct"/>
            <w:gridSpan w:val="2"/>
            <w:tcBorders>
              <w:top w:val="single" w:color="auto" w:sz="4" w:space="0"/>
              <w:left w:val="nil"/>
              <w:bottom w:val="single" w:color="auto" w:sz="4" w:space="0"/>
              <w:right w:val="single" w:color="auto" w:sz="4" w:space="0"/>
            </w:tcBorders>
            <w:shd w:val="clear" w:color="auto" w:fill="auto"/>
            <w:vAlign w:val="center"/>
          </w:tcPr>
          <w:p w14:paraId="0C362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86" w:type="pct"/>
            <w:tcBorders>
              <w:top w:val="nil"/>
              <w:left w:val="nil"/>
              <w:bottom w:val="single" w:color="auto" w:sz="4" w:space="0"/>
              <w:right w:val="single" w:color="auto" w:sz="4" w:space="0"/>
            </w:tcBorders>
            <w:shd w:val="clear" w:color="auto" w:fill="auto"/>
            <w:vAlign w:val="center"/>
          </w:tcPr>
          <w:p w14:paraId="152E8B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20.20</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35A53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20.20</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1D3F7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20.20</w:t>
            </w:r>
          </w:p>
        </w:tc>
        <w:tc>
          <w:tcPr>
            <w:tcW w:w="298" w:type="pct"/>
            <w:gridSpan w:val="2"/>
            <w:tcBorders>
              <w:top w:val="single" w:color="auto" w:sz="4" w:space="0"/>
              <w:left w:val="nil"/>
              <w:bottom w:val="single" w:color="auto" w:sz="4" w:space="0"/>
              <w:right w:val="single" w:color="auto" w:sz="4" w:space="0"/>
            </w:tcBorders>
            <w:shd w:val="clear" w:color="auto" w:fill="auto"/>
            <w:vAlign w:val="center"/>
          </w:tcPr>
          <w:p w14:paraId="27C117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3" w:type="pct"/>
            <w:gridSpan w:val="2"/>
            <w:tcBorders>
              <w:top w:val="single" w:color="auto" w:sz="4" w:space="0"/>
              <w:left w:val="nil"/>
              <w:bottom w:val="single" w:color="auto" w:sz="4" w:space="0"/>
              <w:right w:val="single" w:color="auto" w:sz="4" w:space="0"/>
            </w:tcBorders>
            <w:shd w:val="clear" w:color="auto" w:fill="auto"/>
            <w:vAlign w:val="center"/>
          </w:tcPr>
          <w:p w14:paraId="35BB7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59" w:type="pct"/>
            <w:tcBorders>
              <w:top w:val="nil"/>
              <w:left w:val="nil"/>
              <w:bottom w:val="single" w:color="auto" w:sz="4" w:space="0"/>
              <w:right w:val="single" w:color="auto" w:sz="4" w:space="0"/>
            </w:tcBorders>
            <w:shd w:val="clear" w:color="auto" w:fill="auto"/>
            <w:vAlign w:val="center"/>
          </w:tcPr>
          <w:p w14:paraId="738D3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1ACF3E5">
        <w:tblPrEx>
          <w:tblCellMar>
            <w:top w:w="0" w:type="dxa"/>
            <w:left w:w="108" w:type="dxa"/>
            <w:bottom w:w="0" w:type="dxa"/>
            <w:right w:w="108" w:type="dxa"/>
          </w:tblCellMar>
        </w:tblPrEx>
        <w:trPr>
          <w:wAfter w:w="0" w:type="auto"/>
          <w:trHeight w:val="440" w:hRule="atLeast"/>
        </w:trPr>
        <w:tc>
          <w:tcPr>
            <w:tcW w:w="440" w:type="pct"/>
            <w:gridSpan w:val="2"/>
            <w:vMerge w:val="continue"/>
            <w:tcBorders>
              <w:top w:val="single" w:color="auto" w:sz="4" w:space="0"/>
              <w:left w:val="single" w:color="auto" w:sz="4" w:space="0"/>
              <w:bottom w:val="single" w:color="auto" w:sz="4" w:space="0"/>
              <w:right w:val="single" w:color="auto" w:sz="4" w:space="0"/>
            </w:tcBorders>
            <w:vAlign w:val="center"/>
          </w:tcPr>
          <w:p w14:paraId="3A9CDF87">
            <w:pPr>
              <w:widowControl/>
              <w:jc w:val="left"/>
              <w:rPr>
                <w:rFonts w:hint="eastAsia" w:ascii="宋体" w:hAnsi="宋体" w:cs="宋体"/>
                <w:color w:val="000000"/>
                <w:kern w:val="0"/>
                <w:sz w:val="20"/>
                <w:szCs w:val="20"/>
              </w:rPr>
            </w:pPr>
          </w:p>
        </w:tc>
        <w:tc>
          <w:tcPr>
            <w:tcW w:w="1120" w:type="pct"/>
            <w:gridSpan w:val="2"/>
            <w:tcBorders>
              <w:top w:val="single" w:color="auto" w:sz="4" w:space="0"/>
              <w:left w:val="nil"/>
              <w:bottom w:val="single" w:color="auto" w:sz="4" w:space="0"/>
              <w:right w:val="single" w:color="auto" w:sz="4" w:space="0"/>
            </w:tcBorders>
            <w:shd w:val="clear" w:color="auto" w:fill="auto"/>
            <w:vAlign w:val="center"/>
          </w:tcPr>
          <w:p w14:paraId="2F3813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86" w:type="pct"/>
            <w:tcBorders>
              <w:top w:val="nil"/>
              <w:left w:val="nil"/>
              <w:bottom w:val="single" w:color="auto" w:sz="4" w:space="0"/>
              <w:right w:val="single" w:color="auto" w:sz="4" w:space="0"/>
            </w:tcBorders>
            <w:shd w:val="clear" w:color="auto" w:fill="auto"/>
            <w:vAlign w:val="center"/>
          </w:tcPr>
          <w:p w14:paraId="1560B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398B3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2D67A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98" w:type="pct"/>
            <w:gridSpan w:val="2"/>
            <w:tcBorders>
              <w:top w:val="single" w:color="auto" w:sz="4" w:space="0"/>
              <w:left w:val="nil"/>
              <w:bottom w:val="single" w:color="auto" w:sz="4" w:space="0"/>
              <w:right w:val="single" w:color="auto" w:sz="4" w:space="0"/>
            </w:tcBorders>
            <w:shd w:val="clear" w:color="auto" w:fill="auto"/>
            <w:vAlign w:val="center"/>
          </w:tcPr>
          <w:p w14:paraId="7CAF2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3" w:type="pct"/>
            <w:gridSpan w:val="2"/>
            <w:tcBorders>
              <w:top w:val="single" w:color="auto" w:sz="4" w:space="0"/>
              <w:left w:val="nil"/>
              <w:bottom w:val="single" w:color="auto" w:sz="4" w:space="0"/>
              <w:right w:val="single" w:color="auto" w:sz="4" w:space="0"/>
            </w:tcBorders>
            <w:shd w:val="clear" w:color="auto" w:fill="auto"/>
            <w:vAlign w:val="center"/>
          </w:tcPr>
          <w:p w14:paraId="66442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59" w:type="pct"/>
            <w:tcBorders>
              <w:top w:val="nil"/>
              <w:left w:val="nil"/>
              <w:bottom w:val="single" w:color="auto" w:sz="4" w:space="0"/>
              <w:right w:val="single" w:color="auto" w:sz="4" w:space="0"/>
            </w:tcBorders>
            <w:shd w:val="clear" w:color="auto" w:fill="auto"/>
            <w:vAlign w:val="center"/>
          </w:tcPr>
          <w:p w14:paraId="60D335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089311C">
        <w:tblPrEx>
          <w:tblCellMar>
            <w:top w:w="0" w:type="dxa"/>
            <w:left w:w="108" w:type="dxa"/>
            <w:bottom w:w="0" w:type="dxa"/>
            <w:right w:w="108" w:type="dxa"/>
          </w:tblCellMar>
        </w:tblPrEx>
        <w:trPr>
          <w:wAfter w:w="0" w:type="auto"/>
          <w:trHeight w:val="280" w:hRule="atLeast"/>
        </w:trPr>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03155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35" w:type="pct"/>
            <w:gridSpan w:val="6"/>
            <w:tcBorders>
              <w:top w:val="single" w:color="auto" w:sz="4" w:space="0"/>
              <w:left w:val="nil"/>
              <w:bottom w:val="single" w:color="auto" w:sz="4" w:space="0"/>
              <w:right w:val="single" w:color="auto" w:sz="4" w:space="0"/>
            </w:tcBorders>
            <w:shd w:val="clear" w:color="auto" w:fill="auto"/>
            <w:vAlign w:val="center"/>
          </w:tcPr>
          <w:p w14:paraId="63B12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45" w:type="pct"/>
            <w:gridSpan w:val="7"/>
            <w:tcBorders>
              <w:top w:val="single" w:color="auto" w:sz="4" w:space="0"/>
              <w:left w:val="nil"/>
              <w:bottom w:val="single" w:color="auto" w:sz="4" w:space="0"/>
              <w:right w:val="single" w:color="auto" w:sz="4" w:space="0"/>
            </w:tcBorders>
            <w:shd w:val="clear" w:color="auto" w:fill="auto"/>
            <w:vAlign w:val="center"/>
          </w:tcPr>
          <w:p w14:paraId="1E800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017F519">
        <w:tblPrEx>
          <w:tblCellMar>
            <w:top w:w="0" w:type="dxa"/>
            <w:left w:w="108" w:type="dxa"/>
            <w:bottom w:w="0" w:type="dxa"/>
            <w:right w:w="108" w:type="dxa"/>
          </w:tblCellMar>
        </w:tblPrEx>
        <w:trPr>
          <w:wAfter w:w="0" w:type="auto"/>
          <w:trHeight w:val="2040" w:hRule="atLeast"/>
        </w:trPr>
        <w:tc>
          <w:tcPr>
            <w:tcW w:w="219" w:type="pct"/>
            <w:vMerge w:val="continue"/>
            <w:tcBorders>
              <w:top w:val="nil"/>
              <w:left w:val="single" w:color="auto" w:sz="4" w:space="0"/>
              <w:bottom w:val="single" w:color="auto" w:sz="4" w:space="0"/>
              <w:right w:val="single" w:color="auto" w:sz="4" w:space="0"/>
            </w:tcBorders>
            <w:vAlign w:val="center"/>
          </w:tcPr>
          <w:p w14:paraId="1A2DD4BE">
            <w:pPr>
              <w:widowControl/>
              <w:jc w:val="left"/>
              <w:rPr>
                <w:rFonts w:hint="eastAsia" w:ascii="宋体" w:hAnsi="宋体" w:cs="宋体"/>
                <w:color w:val="000000"/>
                <w:kern w:val="0"/>
                <w:sz w:val="20"/>
                <w:szCs w:val="20"/>
              </w:rPr>
            </w:pPr>
          </w:p>
        </w:tc>
        <w:tc>
          <w:tcPr>
            <w:tcW w:w="3035" w:type="pct"/>
            <w:gridSpan w:val="6"/>
            <w:tcBorders>
              <w:top w:val="single" w:color="auto" w:sz="4" w:space="0"/>
              <w:left w:val="nil"/>
              <w:bottom w:val="single" w:color="auto" w:sz="4" w:space="0"/>
              <w:right w:val="single" w:color="000000" w:sz="4" w:space="0"/>
            </w:tcBorders>
            <w:shd w:val="clear" w:color="auto" w:fill="auto"/>
          </w:tcPr>
          <w:p w14:paraId="6B4741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56号文件要求，为稳定乡村医生队伍，巩固完善村卫生室基本功能，筑牢农村卫生服务体系，提升基层医疗卫生人员服务能力，木垒县卫健委向5个乡镇8名取得执业助理医师执业医师资格的乡村医生发放补助资金。</w:t>
            </w:r>
          </w:p>
        </w:tc>
        <w:tc>
          <w:tcPr>
            <w:tcW w:w="1745" w:type="pct"/>
            <w:gridSpan w:val="7"/>
            <w:tcBorders>
              <w:top w:val="single" w:color="auto" w:sz="4" w:space="0"/>
              <w:left w:val="nil"/>
              <w:bottom w:val="single" w:color="auto" w:sz="4" w:space="0"/>
              <w:right w:val="single" w:color="000000" w:sz="4" w:space="0"/>
            </w:tcBorders>
            <w:shd w:val="clear" w:color="auto" w:fill="auto"/>
          </w:tcPr>
          <w:p w14:paraId="279A93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单位按时完成（卫生健康人才队伍）补助资金的支付，发放补助资金的数量共10个，惠及已获得助理医师、执业医师的村医8人，乡村医生补助发放率100%，发放及时率100%，无村医投诉事件，乡村医师稳岗率100%，巩固完善了村卫生室基本功能，筑牢了农村卫生服务体系。</w:t>
            </w:r>
          </w:p>
        </w:tc>
      </w:tr>
      <w:tr w14:paraId="01A73B67">
        <w:tblPrEx>
          <w:tblCellMar>
            <w:top w:w="0" w:type="dxa"/>
            <w:left w:w="108" w:type="dxa"/>
            <w:bottom w:w="0" w:type="dxa"/>
            <w:right w:w="108" w:type="dxa"/>
          </w:tblCellMar>
        </w:tblPrEx>
        <w:trPr>
          <w:wAfter w:w="0" w:type="auto"/>
          <w:trHeight w:val="312" w:hRule="atLeast"/>
        </w:trPr>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6222BB1D">
            <w:pPr>
              <w:widowControl/>
              <w:jc w:val="center"/>
              <w:rPr>
                <w:rFonts w:hint="eastAsia" w:ascii="宋体" w:hAnsi="宋体" w:cs="宋体"/>
                <w:color w:val="000000"/>
                <w:kern w:val="0"/>
                <w:sz w:val="20"/>
                <w:szCs w:val="20"/>
              </w:rPr>
            </w:pPr>
          </w:p>
        </w:tc>
        <w:tc>
          <w:tcPr>
            <w:tcW w:w="221" w:type="pct"/>
            <w:vMerge w:val="restart"/>
            <w:tcBorders>
              <w:top w:val="nil"/>
              <w:left w:val="single" w:color="auto" w:sz="4" w:space="0"/>
              <w:bottom w:val="single" w:color="auto" w:sz="4" w:space="0"/>
              <w:right w:val="single" w:color="auto" w:sz="4" w:space="0"/>
            </w:tcBorders>
            <w:shd w:val="clear" w:color="auto" w:fill="auto"/>
            <w:vAlign w:val="center"/>
          </w:tcPr>
          <w:p w14:paraId="69712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04" w:type="pct"/>
            <w:vMerge w:val="restart"/>
            <w:tcBorders>
              <w:top w:val="nil"/>
              <w:left w:val="single" w:color="auto" w:sz="4" w:space="0"/>
              <w:bottom w:val="single" w:color="auto" w:sz="4" w:space="0"/>
              <w:right w:val="single" w:color="auto" w:sz="4" w:space="0"/>
            </w:tcBorders>
            <w:shd w:val="clear" w:color="auto" w:fill="auto"/>
            <w:vAlign w:val="center"/>
          </w:tcPr>
          <w:p w14:paraId="3595A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6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3A3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48" w:type="pct"/>
            <w:vMerge w:val="restart"/>
            <w:tcBorders>
              <w:top w:val="nil"/>
              <w:left w:val="single" w:color="auto" w:sz="4" w:space="0"/>
              <w:bottom w:val="single" w:color="auto" w:sz="4" w:space="0"/>
              <w:right w:val="single" w:color="auto" w:sz="4" w:space="0"/>
            </w:tcBorders>
            <w:shd w:val="clear" w:color="auto" w:fill="auto"/>
            <w:vAlign w:val="center"/>
          </w:tcPr>
          <w:p w14:paraId="7CEF3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66" w:type="pct"/>
            <w:vMerge w:val="restart"/>
            <w:tcBorders>
              <w:top w:val="nil"/>
              <w:left w:val="single" w:color="auto" w:sz="4" w:space="0"/>
              <w:bottom w:val="single" w:color="auto" w:sz="4" w:space="0"/>
              <w:right w:val="single" w:color="auto" w:sz="4" w:space="0"/>
            </w:tcBorders>
            <w:shd w:val="clear" w:color="auto" w:fill="auto"/>
            <w:vAlign w:val="center"/>
          </w:tcPr>
          <w:p w14:paraId="010D3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94D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2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933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8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E02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09FFBD8">
        <w:tblPrEx>
          <w:tblCellMar>
            <w:top w:w="0" w:type="dxa"/>
            <w:left w:w="108" w:type="dxa"/>
            <w:bottom w:w="0" w:type="dxa"/>
            <w:right w:w="108" w:type="dxa"/>
          </w:tblCellMar>
        </w:tblPrEx>
        <w:trPr>
          <w:trHeight w:val="312" w:hRule="atLeast"/>
        </w:trPr>
        <w:tc>
          <w:tcPr>
            <w:tcW w:w="219" w:type="pct"/>
            <w:vMerge w:val="continue"/>
            <w:tcBorders>
              <w:top w:val="nil"/>
              <w:left w:val="single" w:color="auto" w:sz="4" w:space="0"/>
              <w:bottom w:val="single" w:color="auto" w:sz="4" w:space="0"/>
              <w:right w:val="single" w:color="auto" w:sz="4" w:space="0"/>
            </w:tcBorders>
            <w:vAlign w:val="center"/>
          </w:tcPr>
          <w:p w14:paraId="079E99D7">
            <w:pPr>
              <w:widowControl/>
              <w:jc w:val="left"/>
              <w:rPr>
                <w:rFonts w:hint="eastAsia" w:ascii="宋体" w:hAnsi="宋体" w:cs="宋体"/>
                <w:color w:val="000000"/>
                <w:kern w:val="0"/>
                <w:sz w:val="20"/>
                <w:szCs w:val="20"/>
              </w:rPr>
            </w:pPr>
          </w:p>
        </w:tc>
        <w:tc>
          <w:tcPr>
            <w:tcW w:w="221" w:type="pct"/>
            <w:vMerge w:val="continue"/>
            <w:tcBorders>
              <w:top w:val="nil"/>
              <w:left w:val="single" w:color="auto" w:sz="4" w:space="0"/>
              <w:bottom w:val="single" w:color="auto" w:sz="4" w:space="0"/>
              <w:right w:val="single" w:color="auto" w:sz="4" w:space="0"/>
            </w:tcBorders>
            <w:vAlign w:val="center"/>
          </w:tcPr>
          <w:p w14:paraId="6A808227">
            <w:pPr>
              <w:widowControl/>
              <w:jc w:val="left"/>
              <w:rPr>
                <w:rFonts w:hint="eastAsia" w:ascii="宋体" w:hAnsi="宋体" w:cs="宋体"/>
                <w:color w:val="000000"/>
                <w:kern w:val="0"/>
                <w:sz w:val="20"/>
                <w:szCs w:val="20"/>
              </w:rPr>
            </w:pPr>
          </w:p>
        </w:tc>
        <w:tc>
          <w:tcPr>
            <w:tcW w:w="804" w:type="pct"/>
            <w:vMerge w:val="continue"/>
            <w:tcBorders>
              <w:top w:val="nil"/>
              <w:left w:val="single" w:color="auto" w:sz="4" w:space="0"/>
              <w:bottom w:val="single" w:color="auto" w:sz="4" w:space="0"/>
              <w:right w:val="single" w:color="auto" w:sz="4" w:space="0"/>
            </w:tcBorders>
            <w:vAlign w:val="center"/>
          </w:tcPr>
          <w:p w14:paraId="5F0E0E96">
            <w:pPr>
              <w:widowControl/>
              <w:jc w:val="left"/>
              <w:rPr>
                <w:rFonts w:hint="eastAsia" w:ascii="宋体" w:hAnsi="宋体" w:cs="宋体"/>
                <w:color w:val="000000"/>
                <w:kern w:val="0"/>
                <w:sz w:val="20"/>
                <w:szCs w:val="20"/>
              </w:rPr>
            </w:pPr>
          </w:p>
        </w:tc>
        <w:tc>
          <w:tcPr>
            <w:tcW w:w="1361" w:type="pct"/>
            <w:gridSpan w:val="3"/>
            <w:vMerge w:val="continue"/>
            <w:tcBorders>
              <w:top w:val="single" w:color="auto" w:sz="4" w:space="0"/>
              <w:left w:val="single" w:color="auto" w:sz="4" w:space="0"/>
              <w:bottom w:val="single" w:color="auto" w:sz="4" w:space="0"/>
              <w:right w:val="single" w:color="auto" w:sz="4" w:space="0"/>
            </w:tcBorders>
            <w:vAlign w:val="center"/>
          </w:tcPr>
          <w:p w14:paraId="39526EC1">
            <w:pPr>
              <w:widowControl/>
              <w:jc w:val="left"/>
              <w:rPr>
                <w:rFonts w:hint="eastAsia" w:ascii="宋体" w:hAnsi="宋体" w:cs="宋体"/>
                <w:color w:val="000000"/>
                <w:kern w:val="0"/>
                <w:sz w:val="20"/>
                <w:szCs w:val="20"/>
              </w:rPr>
            </w:pPr>
          </w:p>
        </w:tc>
        <w:tc>
          <w:tcPr>
            <w:tcW w:w="648" w:type="pct"/>
            <w:vMerge w:val="continue"/>
            <w:tcBorders>
              <w:top w:val="nil"/>
              <w:left w:val="single" w:color="auto" w:sz="4" w:space="0"/>
              <w:bottom w:val="single" w:color="auto" w:sz="4" w:space="0"/>
              <w:right w:val="single" w:color="auto" w:sz="4" w:space="0"/>
            </w:tcBorders>
            <w:vAlign w:val="center"/>
          </w:tcPr>
          <w:p w14:paraId="2A6FA8EC">
            <w:pPr>
              <w:widowControl/>
              <w:jc w:val="left"/>
              <w:rPr>
                <w:rFonts w:hint="eastAsia" w:ascii="宋体" w:hAnsi="宋体" w:cs="宋体"/>
                <w:color w:val="000000"/>
                <w:kern w:val="0"/>
                <w:sz w:val="20"/>
                <w:szCs w:val="20"/>
              </w:rPr>
            </w:pPr>
          </w:p>
        </w:tc>
        <w:tc>
          <w:tcPr>
            <w:tcW w:w="566" w:type="pct"/>
            <w:vMerge w:val="continue"/>
            <w:tcBorders>
              <w:top w:val="nil"/>
              <w:left w:val="single" w:color="auto" w:sz="4" w:space="0"/>
              <w:bottom w:val="single" w:color="auto" w:sz="4" w:space="0"/>
              <w:right w:val="single" w:color="auto" w:sz="4" w:space="0"/>
            </w:tcBorders>
            <w:vAlign w:val="center"/>
          </w:tcPr>
          <w:p w14:paraId="18B0322A">
            <w:pPr>
              <w:widowControl/>
              <w:jc w:val="left"/>
              <w:rPr>
                <w:rFonts w:hint="eastAsia" w:ascii="宋体" w:hAnsi="宋体" w:cs="宋体"/>
                <w:color w:val="000000"/>
                <w:kern w:val="0"/>
                <w:sz w:val="20"/>
                <w:szCs w:val="20"/>
              </w:rPr>
            </w:pPr>
          </w:p>
        </w:tc>
        <w:tc>
          <w:tcPr>
            <w:tcW w:w="268" w:type="pct"/>
            <w:gridSpan w:val="2"/>
            <w:vMerge w:val="continue"/>
            <w:tcBorders>
              <w:top w:val="single" w:color="auto" w:sz="4" w:space="0"/>
              <w:left w:val="single" w:color="auto" w:sz="4" w:space="0"/>
              <w:bottom w:val="single" w:color="auto" w:sz="4" w:space="0"/>
              <w:right w:val="single" w:color="auto" w:sz="4" w:space="0"/>
            </w:tcBorders>
            <w:vAlign w:val="center"/>
          </w:tcPr>
          <w:p w14:paraId="3A813339">
            <w:pPr>
              <w:widowControl/>
              <w:jc w:val="left"/>
              <w:rPr>
                <w:rFonts w:hint="eastAsia" w:ascii="宋体" w:hAnsi="宋体" w:cs="宋体"/>
                <w:color w:val="000000"/>
                <w:kern w:val="0"/>
                <w:sz w:val="20"/>
                <w:szCs w:val="20"/>
              </w:rPr>
            </w:pPr>
          </w:p>
        </w:tc>
        <w:tc>
          <w:tcPr>
            <w:tcW w:w="326" w:type="pct"/>
            <w:gridSpan w:val="2"/>
            <w:vMerge w:val="continue"/>
            <w:tcBorders>
              <w:top w:val="single" w:color="auto" w:sz="4" w:space="0"/>
              <w:left w:val="single" w:color="auto" w:sz="4" w:space="0"/>
              <w:bottom w:val="single" w:color="auto" w:sz="4" w:space="0"/>
              <w:right w:val="single" w:color="auto" w:sz="4" w:space="0"/>
            </w:tcBorders>
            <w:vAlign w:val="center"/>
          </w:tcPr>
          <w:p w14:paraId="0996F3DE">
            <w:pPr>
              <w:widowControl/>
              <w:jc w:val="left"/>
              <w:rPr>
                <w:rFonts w:hint="eastAsia" w:ascii="宋体" w:hAnsi="宋体" w:cs="宋体"/>
                <w:color w:val="000000"/>
                <w:kern w:val="0"/>
                <w:sz w:val="20"/>
                <w:szCs w:val="20"/>
              </w:rPr>
            </w:pPr>
          </w:p>
        </w:tc>
        <w:tc>
          <w:tcPr>
            <w:tcW w:w="583" w:type="pct"/>
            <w:gridSpan w:val="2"/>
            <w:vMerge w:val="continue"/>
            <w:tcBorders>
              <w:top w:val="single" w:color="auto" w:sz="4" w:space="0"/>
              <w:left w:val="single" w:color="auto" w:sz="4" w:space="0"/>
              <w:bottom w:val="single" w:color="auto" w:sz="4" w:space="0"/>
              <w:right w:val="single" w:color="auto" w:sz="4" w:space="0"/>
            </w:tcBorders>
            <w:vAlign w:val="center"/>
          </w:tcPr>
          <w:p w14:paraId="7F163D2C">
            <w:pPr>
              <w:widowControl/>
              <w:jc w:val="left"/>
              <w:rPr>
                <w:rFonts w:hint="eastAsia" w:ascii="宋体" w:hAnsi="宋体" w:cs="宋体"/>
                <w:color w:val="000000"/>
                <w:kern w:val="0"/>
                <w:sz w:val="20"/>
                <w:szCs w:val="20"/>
              </w:rPr>
            </w:pPr>
          </w:p>
        </w:tc>
      </w:tr>
      <w:tr w14:paraId="051C209A">
        <w:tblPrEx>
          <w:tblCellMar>
            <w:top w:w="0" w:type="dxa"/>
            <w:left w:w="108" w:type="dxa"/>
            <w:bottom w:w="0" w:type="dxa"/>
            <w:right w:w="108" w:type="dxa"/>
          </w:tblCellMar>
        </w:tblPrEx>
        <w:trPr>
          <w:trHeight w:val="400" w:hRule="atLeast"/>
        </w:trPr>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648D5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21" w:type="pct"/>
            <w:vMerge w:val="restart"/>
            <w:tcBorders>
              <w:top w:val="nil"/>
              <w:left w:val="single" w:color="auto" w:sz="4" w:space="0"/>
              <w:bottom w:val="single" w:color="auto" w:sz="4" w:space="0"/>
              <w:right w:val="single" w:color="auto" w:sz="4" w:space="0"/>
            </w:tcBorders>
            <w:shd w:val="clear" w:color="auto" w:fill="auto"/>
            <w:vAlign w:val="center"/>
          </w:tcPr>
          <w:p w14:paraId="1C8DD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04" w:type="pct"/>
            <w:tcBorders>
              <w:top w:val="nil"/>
              <w:left w:val="nil"/>
              <w:bottom w:val="single" w:color="auto" w:sz="4" w:space="0"/>
              <w:right w:val="single" w:color="auto" w:sz="4" w:space="0"/>
            </w:tcBorders>
            <w:shd w:val="clear" w:color="auto" w:fill="auto"/>
            <w:vAlign w:val="center"/>
          </w:tcPr>
          <w:p w14:paraId="08AD1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61" w:type="pct"/>
            <w:gridSpan w:val="3"/>
            <w:tcBorders>
              <w:top w:val="single" w:color="auto" w:sz="4" w:space="0"/>
              <w:left w:val="nil"/>
              <w:bottom w:val="single" w:color="auto" w:sz="4" w:space="0"/>
              <w:right w:val="single" w:color="000000" w:sz="4" w:space="0"/>
            </w:tcBorders>
            <w:shd w:val="clear" w:color="auto" w:fill="auto"/>
            <w:noWrap/>
            <w:vAlign w:val="center"/>
          </w:tcPr>
          <w:p w14:paraId="73CDAE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发放补助资金的乡镇数量</w:t>
            </w:r>
          </w:p>
        </w:tc>
        <w:tc>
          <w:tcPr>
            <w:tcW w:w="648" w:type="pct"/>
            <w:tcBorders>
              <w:top w:val="nil"/>
              <w:left w:val="nil"/>
              <w:bottom w:val="single" w:color="auto" w:sz="4" w:space="0"/>
              <w:right w:val="single" w:color="auto" w:sz="4" w:space="0"/>
            </w:tcBorders>
            <w:shd w:val="clear" w:color="auto" w:fill="auto"/>
            <w:vAlign w:val="center"/>
          </w:tcPr>
          <w:p w14:paraId="34A6AB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566" w:type="pct"/>
            <w:tcBorders>
              <w:top w:val="nil"/>
              <w:left w:val="nil"/>
              <w:bottom w:val="single" w:color="auto" w:sz="4" w:space="0"/>
              <w:right w:val="single" w:color="auto" w:sz="4" w:space="0"/>
            </w:tcBorders>
            <w:shd w:val="clear" w:color="auto" w:fill="auto"/>
            <w:vAlign w:val="center"/>
          </w:tcPr>
          <w:p w14:paraId="78FC2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268" w:type="pct"/>
            <w:gridSpan w:val="2"/>
            <w:tcBorders>
              <w:top w:val="single" w:color="auto" w:sz="4" w:space="0"/>
              <w:left w:val="nil"/>
              <w:bottom w:val="single" w:color="auto" w:sz="4" w:space="0"/>
              <w:right w:val="single" w:color="000000" w:sz="4" w:space="0"/>
            </w:tcBorders>
            <w:shd w:val="clear" w:color="auto" w:fill="auto"/>
            <w:vAlign w:val="center"/>
          </w:tcPr>
          <w:p w14:paraId="7B892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26" w:type="pct"/>
            <w:gridSpan w:val="2"/>
            <w:tcBorders>
              <w:top w:val="single" w:color="auto" w:sz="4" w:space="0"/>
              <w:left w:val="nil"/>
              <w:bottom w:val="single" w:color="auto" w:sz="4" w:space="0"/>
              <w:right w:val="single" w:color="000000" w:sz="4" w:space="0"/>
            </w:tcBorders>
            <w:shd w:val="clear" w:color="auto" w:fill="auto"/>
            <w:vAlign w:val="center"/>
          </w:tcPr>
          <w:p w14:paraId="57045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583" w:type="pct"/>
            <w:gridSpan w:val="2"/>
            <w:tcBorders>
              <w:top w:val="single" w:color="auto" w:sz="4" w:space="0"/>
              <w:left w:val="nil"/>
              <w:bottom w:val="single" w:color="auto" w:sz="4" w:space="0"/>
              <w:right w:val="single" w:color="auto" w:sz="4" w:space="0"/>
            </w:tcBorders>
            <w:shd w:val="clear" w:color="auto" w:fill="auto"/>
            <w:vAlign w:val="center"/>
          </w:tcPr>
          <w:p w14:paraId="5CCCF0F2">
            <w:pPr>
              <w:widowControl/>
              <w:jc w:val="center"/>
              <w:rPr>
                <w:rFonts w:hint="eastAsia" w:ascii="宋体" w:hAnsi="宋体" w:cs="宋体"/>
                <w:color w:val="000000"/>
                <w:kern w:val="0"/>
                <w:sz w:val="20"/>
                <w:szCs w:val="20"/>
              </w:rPr>
            </w:pPr>
          </w:p>
        </w:tc>
      </w:tr>
      <w:tr w14:paraId="4916C0E9">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231B6699">
            <w:pPr>
              <w:widowControl/>
              <w:jc w:val="left"/>
              <w:rPr>
                <w:rFonts w:hint="eastAsia" w:ascii="宋体" w:hAnsi="宋体" w:cs="宋体"/>
                <w:color w:val="000000"/>
                <w:kern w:val="0"/>
                <w:sz w:val="20"/>
                <w:szCs w:val="20"/>
              </w:rPr>
            </w:pPr>
          </w:p>
        </w:tc>
        <w:tc>
          <w:tcPr>
            <w:tcW w:w="221" w:type="pct"/>
            <w:vMerge w:val="continue"/>
            <w:tcBorders>
              <w:top w:val="nil"/>
              <w:left w:val="single" w:color="auto" w:sz="4" w:space="0"/>
              <w:bottom w:val="single" w:color="auto" w:sz="4" w:space="0"/>
              <w:right w:val="single" w:color="auto" w:sz="4" w:space="0"/>
            </w:tcBorders>
            <w:vAlign w:val="center"/>
          </w:tcPr>
          <w:p w14:paraId="6D3BCD54">
            <w:pPr>
              <w:widowControl/>
              <w:jc w:val="left"/>
              <w:rPr>
                <w:rFonts w:hint="eastAsia" w:ascii="宋体" w:hAnsi="宋体" w:cs="宋体"/>
                <w:color w:val="000000"/>
                <w:kern w:val="0"/>
                <w:sz w:val="20"/>
                <w:szCs w:val="20"/>
              </w:rPr>
            </w:pPr>
          </w:p>
        </w:tc>
        <w:tc>
          <w:tcPr>
            <w:tcW w:w="804" w:type="pct"/>
            <w:tcBorders>
              <w:top w:val="nil"/>
              <w:left w:val="nil"/>
              <w:bottom w:val="single" w:color="auto" w:sz="4" w:space="0"/>
              <w:right w:val="single" w:color="auto" w:sz="4" w:space="0"/>
            </w:tcBorders>
            <w:shd w:val="clear" w:color="auto" w:fill="auto"/>
            <w:vAlign w:val="center"/>
          </w:tcPr>
          <w:p w14:paraId="2A40E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61" w:type="pct"/>
            <w:gridSpan w:val="3"/>
            <w:tcBorders>
              <w:top w:val="single" w:color="auto" w:sz="4" w:space="0"/>
              <w:left w:val="nil"/>
              <w:bottom w:val="single" w:color="auto" w:sz="4" w:space="0"/>
              <w:right w:val="single" w:color="000000" w:sz="4" w:space="0"/>
            </w:tcBorders>
            <w:shd w:val="clear" w:color="auto" w:fill="auto"/>
            <w:noWrap/>
            <w:vAlign w:val="center"/>
          </w:tcPr>
          <w:p w14:paraId="183F2E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补助已取得执业助理医师、执业医师资格的乡村医生人数</w:t>
            </w:r>
          </w:p>
        </w:tc>
        <w:tc>
          <w:tcPr>
            <w:tcW w:w="648" w:type="pct"/>
            <w:tcBorders>
              <w:top w:val="nil"/>
              <w:left w:val="nil"/>
              <w:bottom w:val="single" w:color="auto" w:sz="4" w:space="0"/>
              <w:right w:val="single" w:color="auto" w:sz="4" w:space="0"/>
            </w:tcBorders>
            <w:shd w:val="clear" w:color="auto" w:fill="auto"/>
            <w:vAlign w:val="center"/>
          </w:tcPr>
          <w:p w14:paraId="4AECB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&gt;=8人</w:t>
            </w:r>
          </w:p>
        </w:tc>
        <w:tc>
          <w:tcPr>
            <w:tcW w:w="566" w:type="pct"/>
            <w:tcBorders>
              <w:top w:val="nil"/>
              <w:left w:val="nil"/>
              <w:bottom w:val="single" w:color="auto" w:sz="4" w:space="0"/>
              <w:right w:val="single" w:color="auto" w:sz="4" w:space="0"/>
            </w:tcBorders>
            <w:shd w:val="clear" w:color="auto" w:fill="auto"/>
            <w:vAlign w:val="center"/>
          </w:tcPr>
          <w:p w14:paraId="753DF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=8人</w:t>
            </w:r>
          </w:p>
        </w:tc>
        <w:tc>
          <w:tcPr>
            <w:tcW w:w="268" w:type="pct"/>
            <w:gridSpan w:val="2"/>
            <w:tcBorders>
              <w:top w:val="single" w:color="auto" w:sz="4" w:space="0"/>
              <w:left w:val="nil"/>
              <w:bottom w:val="single" w:color="auto" w:sz="4" w:space="0"/>
              <w:right w:val="single" w:color="000000" w:sz="4" w:space="0"/>
            </w:tcBorders>
            <w:shd w:val="clear" w:color="auto" w:fill="auto"/>
            <w:vAlign w:val="center"/>
          </w:tcPr>
          <w:p w14:paraId="65584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26" w:type="pct"/>
            <w:gridSpan w:val="2"/>
            <w:tcBorders>
              <w:top w:val="single" w:color="auto" w:sz="4" w:space="0"/>
              <w:left w:val="nil"/>
              <w:bottom w:val="single" w:color="auto" w:sz="4" w:space="0"/>
              <w:right w:val="single" w:color="000000" w:sz="4" w:space="0"/>
            </w:tcBorders>
            <w:shd w:val="clear" w:color="auto" w:fill="auto"/>
            <w:vAlign w:val="center"/>
          </w:tcPr>
          <w:p w14:paraId="05AF3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583" w:type="pct"/>
            <w:gridSpan w:val="2"/>
            <w:tcBorders>
              <w:top w:val="single" w:color="auto" w:sz="4" w:space="0"/>
              <w:left w:val="nil"/>
              <w:bottom w:val="single" w:color="auto" w:sz="4" w:space="0"/>
              <w:right w:val="single" w:color="auto" w:sz="4" w:space="0"/>
            </w:tcBorders>
            <w:shd w:val="clear" w:color="auto" w:fill="auto"/>
            <w:vAlign w:val="center"/>
          </w:tcPr>
          <w:p w14:paraId="2EE49562">
            <w:pPr>
              <w:widowControl/>
              <w:jc w:val="center"/>
              <w:rPr>
                <w:rFonts w:hint="eastAsia" w:ascii="宋体" w:hAnsi="宋体" w:cs="宋体"/>
                <w:color w:val="000000"/>
                <w:kern w:val="0"/>
                <w:sz w:val="20"/>
                <w:szCs w:val="20"/>
              </w:rPr>
            </w:pPr>
          </w:p>
        </w:tc>
      </w:tr>
      <w:tr w14:paraId="3F0AD220">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08F39712">
            <w:pPr>
              <w:widowControl/>
              <w:jc w:val="left"/>
              <w:rPr>
                <w:rFonts w:hint="eastAsia" w:ascii="宋体" w:hAnsi="宋体" w:cs="宋体"/>
                <w:color w:val="000000"/>
                <w:kern w:val="0"/>
                <w:sz w:val="20"/>
                <w:szCs w:val="20"/>
              </w:rPr>
            </w:pPr>
          </w:p>
        </w:tc>
        <w:tc>
          <w:tcPr>
            <w:tcW w:w="221" w:type="pct"/>
            <w:vMerge w:val="continue"/>
            <w:tcBorders>
              <w:top w:val="nil"/>
              <w:left w:val="single" w:color="auto" w:sz="4" w:space="0"/>
              <w:bottom w:val="single" w:color="auto" w:sz="4" w:space="0"/>
              <w:right w:val="single" w:color="auto" w:sz="4" w:space="0"/>
            </w:tcBorders>
            <w:vAlign w:val="center"/>
          </w:tcPr>
          <w:p w14:paraId="03F73AA6">
            <w:pPr>
              <w:widowControl/>
              <w:jc w:val="left"/>
              <w:rPr>
                <w:rFonts w:hint="eastAsia" w:ascii="宋体" w:hAnsi="宋体" w:cs="宋体"/>
                <w:color w:val="000000"/>
                <w:kern w:val="0"/>
                <w:sz w:val="20"/>
                <w:szCs w:val="20"/>
              </w:rPr>
            </w:pPr>
          </w:p>
        </w:tc>
        <w:tc>
          <w:tcPr>
            <w:tcW w:w="804" w:type="pct"/>
            <w:tcBorders>
              <w:top w:val="nil"/>
              <w:left w:val="nil"/>
              <w:bottom w:val="single" w:color="auto" w:sz="4" w:space="0"/>
              <w:right w:val="single" w:color="auto" w:sz="4" w:space="0"/>
            </w:tcBorders>
            <w:shd w:val="clear" w:color="auto" w:fill="auto"/>
            <w:vAlign w:val="center"/>
          </w:tcPr>
          <w:p w14:paraId="3E91B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61" w:type="pct"/>
            <w:gridSpan w:val="3"/>
            <w:tcBorders>
              <w:top w:val="single" w:color="auto" w:sz="4" w:space="0"/>
              <w:left w:val="nil"/>
              <w:bottom w:val="single" w:color="auto" w:sz="4" w:space="0"/>
              <w:right w:val="single" w:color="000000" w:sz="4" w:space="0"/>
            </w:tcBorders>
            <w:shd w:val="clear" w:color="auto" w:fill="auto"/>
            <w:noWrap/>
            <w:vAlign w:val="center"/>
          </w:tcPr>
          <w:p w14:paraId="769164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乡村医生补助发放率</w:t>
            </w:r>
          </w:p>
        </w:tc>
        <w:tc>
          <w:tcPr>
            <w:tcW w:w="648" w:type="pct"/>
            <w:tcBorders>
              <w:top w:val="nil"/>
              <w:left w:val="nil"/>
              <w:bottom w:val="single" w:color="auto" w:sz="4" w:space="0"/>
              <w:right w:val="single" w:color="auto" w:sz="4" w:space="0"/>
            </w:tcBorders>
            <w:shd w:val="clear" w:color="auto" w:fill="auto"/>
            <w:vAlign w:val="center"/>
          </w:tcPr>
          <w:p w14:paraId="42C1F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6" w:type="pct"/>
            <w:tcBorders>
              <w:top w:val="nil"/>
              <w:left w:val="nil"/>
              <w:bottom w:val="single" w:color="auto" w:sz="4" w:space="0"/>
              <w:right w:val="single" w:color="auto" w:sz="4" w:space="0"/>
            </w:tcBorders>
            <w:shd w:val="clear" w:color="auto" w:fill="auto"/>
            <w:vAlign w:val="center"/>
          </w:tcPr>
          <w:p w14:paraId="27717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68" w:type="pct"/>
            <w:gridSpan w:val="2"/>
            <w:tcBorders>
              <w:top w:val="single" w:color="auto" w:sz="4" w:space="0"/>
              <w:left w:val="nil"/>
              <w:bottom w:val="single" w:color="auto" w:sz="4" w:space="0"/>
              <w:right w:val="single" w:color="000000" w:sz="4" w:space="0"/>
            </w:tcBorders>
            <w:shd w:val="clear" w:color="auto" w:fill="auto"/>
            <w:vAlign w:val="center"/>
          </w:tcPr>
          <w:p w14:paraId="47C8B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26" w:type="pct"/>
            <w:gridSpan w:val="2"/>
            <w:tcBorders>
              <w:top w:val="single" w:color="auto" w:sz="4" w:space="0"/>
              <w:left w:val="nil"/>
              <w:bottom w:val="single" w:color="auto" w:sz="4" w:space="0"/>
              <w:right w:val="single" w:color="000000" w:sz="4" w:space="0"/>
            </w:tcBorders>
            <w:shd w:val="clear" w:color="auto" w:fill="auto"/>
            <w:vAlign w:val="center"/>
          </w:tcPr>
          <w:p w14:paraId="7B423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583" w:type="pct"/>
            <w:gridSpan w:val="2"/>
            <w:tcBorders>
              <w:top w:val="single" w:color="auto" w:sz="4" w:space="0"/>
              <w:left w:val="nil"/>
              <w:bottom w:val="single" w:color="auto" w:sz="4" w:space="0"/>
              <w:right w:val="single" w:color="auto" w:sz="4" w:space="0"/>
            </w:tcBorders>
            <w:shd w:val="clear" w:color="auto" w:fill="auto"/>
            <w:vAlign w:val="center"/>
          </w:tcPr>
          <w:p w14:paraId="3760A479">
            <w:pPr>
              <w:widowControl/>
              <w:jc w:val="center"/>
              <w:rPr>
                <w:rFonts w:hint="eastAsia" w:ascii="宋体" w:hAnsi="宋体" w:cs="宋体"/>
                <w:color w:val="000000"/>
                <w:kern w:val="0"/>
                <w:sz w:val="20"/>
                <w:szCs w:val="20"/>
              </w:rPr>
            </w:pPr>
          </w:p>
        </w:tc>
      </w:tr>
      <w:tr w14:paraId="0E744903">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1D2BF41D">
            <w:pPr>
              <w:widowControl/>
              <w:jc w:val="left"/>
              <w:rPr>
                <w:rFonts w:hint="eastAsia" w:ascii="宋体" w:hAnsi="宋体" w:cs="宋体"/>
                <w:color w:val="000000"/>
                <w:kern w:val="0"/>
                <w:sz w:val="20"/>
                <w:szCs w:val="20"/>
              </w:rPr>
            </w:pPr>
          </w:p>
        </w:tc>
        <w:tc>
          <w:tcPr>
            <w:tcW w:w="221" w:type="pct"/>
            <w:vMerge w:val="continue"/>
            <w:tcBorders>
              <w:top w:val="nil"/>
              <w:left w:val="single" w:color="auto" w:sz="4" w:space="0"/>
              <w:bottom w:val="single" w:color="auto" w:sz="4" w:space="0"/>
              <w:right w:val="single" w:color="auto" w:sz="4" w:space="0"/>
            </w:tcBorders>
            <w:vAlign w:val="center"/>
          </w:tcPr>
          <w:p w14:paraId="3A40B1E3">
            <w:pPr>
              <w:widowControl/>
              <w:jc w:val="left"/>
              <w:rPr>
                <w:rFonts w:hint="eastAsia" w:ascii="宋体" w:hAnsi="宋体" w:cs="宋体"/>
                <w:color w:val="000000"/>
                <w:kern w:val="0"/>
                <w:sz w:val="20"/>
                <w:szCs w:val="20"/>
              </w:rPr>
            </w:pPr>
          </w:p>
        </w:tc>
        <w:tc>
          <w:tcPr>
            <w:tcW w:w="804" w:type="pct"/>
            <w:tcBorders>
              <w:top w:val="nil"/>
              <w:left w:val="nil"/>
              <w:bottom w:val="single" w:color="auto" w:sz="4" w:space="0"/>
              <w:right w:val="single" w:color="auto" w:sz="4" w:space="0"/>
            </w:tcBorders>
            <w:shd w:val="clear" w:color="auto" w:fill="auto"/>
            <w:vAlign w:val="center"/>
          </w:tcPr>
          <w:p w14:paraId="5EF51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61" w:type="pct"/>
            <w:gridSpan w:val="3"/>
            <w:tcBorders>
              <w:top w:val="single" w:color="auto" w:sz="4" w:space="0"/>
              <w:left w:val="nil"/>
              <w:bottom w:val="single" w:color="auto" w:sz="4" w:space="0"/>
              <w:right w:val="single" w:color="000000" w:sz="4" w:space="0"/>
            </w:tcBorders>
            <w:shd w:val="clear" w:color="auto" w:fill="auto"/>
            <w:noWrap/>
            <w:vAlign w:val="center"/>
          </w:tcPr>
          <w:p w14:paraId="7AAE4D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648" w:type="pct"/>
            <w:tcBorders>
              <w:top w:val="nil"/>
              <w:left w:val="nil"/>
              <w:bottom w:val="single" w:color="auto" w:sz="4" w:space="0"/>
              <w:right w:val="single" w:color="auto" w:sz="4" w:space="0"/>
            </w:tcBorders>
            <w:shd w:val="clear" w:color="auto" w:fill="auto"/>
            <w:vAlign w:val="center"/>
          </w:tcPr>
          <w:p w14:paraId="0BDFD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6" w:type="pct"/>
            <w:tcBorders>
              <w:top w:val="nil"/>
              <w:left w:val="nil"/>
              <w:bottom w:val="single" w:color="auto" w:sz="4" w:space="0"/>
              <w:right w:val="single" w:color="auto" w:sz="4" w:space="0"/>
            </w:tcBorders>
            <w:shd w:val="clear" w:color="auto" w:fill="auto"/>
            <w:vAlign w:val="center"/>
          </w:tcPr>
          <w:p w14:paraId="258A3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68" w:type="pct"/>
            <w:gridSpan w:val="2"/>
            <w:tcBorders>
              <w:top w:val="single" w:color="auto" w:sz="4" w:space="0"/>
              <w:left w:val="nil"/>
              <w:bottom w:val="single" w:color="auto" w:sz="4" w:space="0"/>
              <w:right w:val="single" w:color="000000" w:sz="4" w:space="0"/>
            </w:tcBorders>
            <w:shd w:val="clear" w:color="auto" w:fill="auto"/>
            <w:vAlign w:val="center"/>
          </w:tcPr>
          <w:p w14:paraId="438A8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26" w:type="pct"/>
            <w:gridSpan w:val="2"/>
            <w:tcBorders>
              <w:top w:val="single" w:color="auto" w:sz="4" w:space="0"/>
              <w:left w:val="nil"/>
              <w:bottom w:val="single" w:color="auto" w:sz="4" w:space="0"/>
              <w:right w:val="single" w:color="000000" w:sz="4" w:space="0"/>
            </w:tcBorders>
            <w:shd w:val="clear" w:color="auto" w:fill="auto"/>
            <w:vAlign w:val="center"/>
          </w:tcPr>
          <w:p w14:paraId="3402D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583" w:type="pct"/>
            <w:gridSpan w:val="2"/>
            <w:tcBorders>
              <w:top w:val="single" w:color="auto" w:sz="4" w:space="0"/>
              <w:left w:val="nil"/>
              <w:bottom w:val="single" w:color="auto" w:sz="4" w:space="0"/>
              <w:right w:val="single" w:color="auto" w:sz="4" w:space="0"/>
            </w:tcBorders>
            <w:shd w:val="clear" w:color="auto" w:fill="auto"/>
            <w:vAlign w:val="center"/>
          </w:tcPr>
          <w:p w14:paraId="6BE3BDEE">
            <w:pPr>
              <w:widowControl/>
              <w:jc w:val="center"/>
              <w:rPr>
                <w:rFonts w:hint="eastAsia" w:ascii="宋体" w:hAnsi="宋体" w:cs="宋体"/>
                <w:color w:val="000000"/>
                <w:kern w:val="0"/>
                <w:sz w:val="20"/>
                <w:szCs w:val="20"/>
              </w:rPr>
            </w:pPr>
          </w:p>
        </w:tc>
      </w:tr>
      <w:tr w14:paraId="54279CDF">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1E21A640">
            <w:pPr>
              <w:widowControl/>
              <w:jc w:val="left"/>
              <w:rPr>
                <w:rFonts w:hint="eastAsia" w:ascii="宋体" w:hAnsi="宋体" w:cs="宋体"/>
                <w:color w:val="000000"/>
                <w:kern w:val="0"/>
                <w:sz w:val="20"/>
                <w:szCs w:val="20"/>
              </w:rPr>
            </w:pPr>
          </w:p>
        </w:tc>
        <w:tc>
          <w:tcPr>
            <w:tcW w:w="221" w:type="pct"/>
            <w:vMerge w:val="continue"/>
            <w:tcBorders>
              <w:top w:val="nil"/>
              <w:left w:val="single" w:color="auto" w:sz="4" w:space="0"/>
              <w:bottom w:val="single" w:color="auto" w:sz="4" w:space="0"/>
              <w:right w:val="single" w:color="auto" w:sz="4" w:space="0"/>
            </w:tcBorders>
            <w:vAlign w:val="center"/>
          </w:tcPr>
          <w:p w14:paraId="0BF39489">
            <w:pPr>
              <w:widowControl/>
              <w:jc w:val="left"/>
              <w:rPr>
                <w:rFonts w:hint="eastAsia" w:ascii="宋体" w:hAnsi="宋体" w:cs="宋体"/>
                <w:color w:val="000000"/>
                <w:kern w:val="0"/>
                <w:sz w:val="20"/>
                <w:szCs w:val="20"/>
              </w:rPr>
            </w:pPr>
          </w:p>
        </w:tc>
        <w:tc>
          <w:tcPr>
            <w:tcW w:w="804" w:type="pct"/>
            <w:tcBorders>
              <w:top w:val="nil"/>
              <w:left w:val="nil"/>
              <w:bottom w:val="single" w:color="auto" w:sz="4" w:space="0"/>
              <w:right w:val="single" w:color="auto" w:sz="4" w:space="0"/>
            </w:tcBorders>
            <w:shd w:val="clear" w:color="auto" w:fill="auto"/>
            <w:vAlign w:val="center"/>
          </w:tcPr>
          <w:p w14:paraId="1A95F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61" w:type="pct"/>
            <w:gridSpan w:val="3"/>
            <w:tcBorders>
              <w:top w:val="single" w:color="auto" w:sz="4" w:space="0"/>
              <w:left w:val="nil"/>
              <w:bottom w:val="single" w:color="auto" w:sz="4" w:space="0"/>
              <w:right w:val="single" w:color="000000" w:sz="4" w:space="0"/>
            </w:tcBorders>
            <w:shd w:val="clear" w:color="auto" w:fill="auto"/>
            <w:noWrap/>
            <w:vAlign w:val="center"/>
          </w:tcPr>
          <w:p w14:paraId="05379F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648" w:type="pct"/>
            <w:tcBorders>
              <w:top w:val="nil"/>
              <w:left w:val="nil"/>
              <w:bottom w:val="single" w:color="auto" w:sz="4" w:space="0"/>
              <w:right w:val="single" w:color="auto" w:sz="4" w:space="0"/>
            </w:tcBorders>
            <w:shd w:val="clear" w:color="auto" w:fill="auto"/>
            <w:vAlign w:val="center"/>
          </w:tcPr>
          <w:p w14:paraId="41DCF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6" w:type="pct"/>
            <w:tcBorders>
              <w:top w:val="nil"/>
              <w:left w:val="nil"/>
              <w:bottom w:val="single" w:color="auto" w:sz="4" w:space="0"/>
              <w:right w:val="single" w:color="auto" w:sz="4" w:space="0"/>
            </w:tcBorders>
            <w:shd w:val="clear" w:color="auto" w:fill="auto"/>
            <w:vAlign w:val="center"/>
          </w:tcPr>
          <w:p w14:paraId="55B7B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68" w:type="pct"/>
            <w:gridSpan w:val="2"/>
            <w:tcBorders>
              <w:top w:val="single" w:color="auto" w:sz="4" w:space="0"/>
              <w:left w:val="nil"/>
              <w:bottom w:val="single" w:color="auto" w:sz="4" w:space="0"/>
              <w:right w:val="single" w:color="000000" w:sz="4" w:space="0"/>
            </w:tcBorders>
            <w:shd w:val="clear" w:color="auto" w:fill="auto"/>
            <w:vAlign w:val="center"/>
          </w:tcPr>
          <w:p w14:paraId="04164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26" w:type="pct"/>
            <w:gridSpan w:val="2"/>
            <w:tcBorders>
              <w:top w:val="single" w:color="auto" w:sz="4" w:space="0"/>
              <w:left w:val="nil"/>
              <w:bottom w:val="single" w:color="auto" w:sz="4" w:space="0"/>
              <w:right w:val="single" w:color="000000" w:sz="4" w:space="0"/>
            </w:tcBorders>
            <w:shd w:val="clear" w:color="auto" w:fill="auto"/>
            <w:vAlign w:val="center"/>
          </w:tcPr>
          <w:p w14:paraId="66CC0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583" w:type="pct"/>
            <w:gridSpan w:val="2"/>
            <w:tcBorders>
              <w:top w:val="single" w:color="auto" w:sz="4" w:space="0"/>
              <w:left w:val="nil"/>
              <w:bottom w:val="single" w:color="auto" w:sz="4" w:space="0"/>
              <w:right w:val="single" w:color="auto" w:sz="4" w:space="0"/>
            </w:tcBorders>
            <w:shd w:val="clear" w:color="auto" w:fill="auto"/>
            <w:vAlign w:val="center"/>
          </w:tcPr>
          <w:p w14:paraId="3C9F46F8">
            <w:pPr>
              <w:widowControl/>
              <w:jc w:val="center"/>
              <w:rPr>
                <w:rFonts w:hint="eastAsia" w:ascii="宋体" w:hAnsi="宋体" w:cs="宋体"/>
                <w:color w:val="000000"/>
                <w:kern w:val="0"/>
                <w:sz w:val="20"/>
                <w:szCs w:val="20"/>
              </w:rPr>
            </w:pPr>
          </w:p>
        </w:tc>
      </w:tr>
      <w:tr w14:paraId="55DD51AA">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0EBA04C9">
            <w:pPr>
              <w:widowControl/>
              <w:jc w:val="left"/>
              <w:rPr>
                <w:rFonts w:hint="eastAsia" w:ascii="宋体" w:hAnsi="宋体" w:cs="宋体"/>
                <w:color w:val="000000"/>
                <w:kern w:val="0"/>
                <w:sz w:val="20"/>
                <w:szCs w:val="20"/>
              </w:rPr>
            </w:pPr>
          </w:p>
        </w:tc>
        <w:tc>
          <w:tcPr>
            <w:tcW w:w="221" w:type="pct"/>
            <w:vMerge w:val="restart"/>
            <w:tcBorders>
              <w:top w:val="nil"/>
              <w:left w:val="single" w:color="auto" w:sz="4" w:space="0"/>
              <w:bottom w:val="single" w:color="auto" w:sz="4" w:space="0"/>
              <w:right w:val="single" w:color="auto" w:sz="4" w:space="0"/>
            </w:tcBorders>
            <w:shd w:val="clear" w:color="auto" w:fill="auto"/>
            <w:vAlign w:val="center"/>
          </w:tcPr>
          <w:p w14:paraId="11564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04" w:type="pct"/>
            <w:tcBorders>
              <w:top w:val="nil"/>
              <w:left w:val="nil"/>
              <w:bottom w:val="single" w:color="auto" w:sz="4" w:space="0"/>
              <w:right w:val="single" w:color="auto" w:sz="4" w:space="0"/>
            </w:tcBorders>
            <w:shd w:val="clear" w:color="auto" w:fill="auto"/>
            <w:vAlign w:val="center"/>
          </w:tcPr>
          <w:p w14:paraId="3673A0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61" w:type="pct"/>
            <w:gridSpan w:val="3"/>
            <w:tcBorders>
              <w:top w:val="single" w:color="auto" w:sz="4" w:space="0"/>
              <w:left w:val="nil"/>
              <w:bottom w:val="single" w:color="auto" w:sz="4" w:space="0"/>
              <w:right w:val="single" w:color="000000" w:sz="4" w:space="0"/>
            </w:tcBorders>
            <w:shd w:val="clear" w:color="auto" w:fill="auto"/>
            <w:noWrap/>
            <w:vAlign w:val="center"/>
          </w:tcPr>
          <w:p w14:paraId="0CF295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有执业助理医师及执业医师资格证书的每月补助标准</w:t>
            </w:r>
          </w:p>
        </w:tc>
        <w:tc>
          <w:tcPr>
            <w:tcW w:w="648" w:type="pct"/>
            <w:tcBorders>
              <w:top w:val="nil"/>
              <w:left w:val="nil"/>
              <w:bottom w:val="single" w:color="auto" w:sz="4" w:space="0"/>
              <w:right w:val="single" w:color="auto" w:sz="4" w:space="0"/>
            </w:tcBorders>
            <w:shd w:val="clear" w:color="auto" w:fill="auto"/>
            <w:vAlign w:val="center"/>
          </w:tcPr>
          <w:p w14:paraId="51696E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=2500元/人</w:t>
            </w:r>
          </w:p>
        </w:tc>
        <w:tc>
          <w:tcPr>
            <w:tcW w:w="566" w:type="pct"/>
            <w:tcBorders>
              <w:top w:val="nil"/>
              <w:left w:val="nil"/>
              <w:bottom w:val="single" w:color="auto" w:sz="4" w:space="0"/>
              <w:right w:val="single" w:color="auto" w:sz="4" w:space="0"/>
            </w:tcBorders>
            <w:shd w:val="clear" w:color="auto" w:fill="auto"/>
            <w:vAlign w:val="center"/>
          </w:tcPr>
          <w:p w14:paraId="54CD8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=2500元/人</w:t>
            </w:r>
          </w:p>
        </w:tc>
        <w:tc>
          <w:tcPr>
            <w:tcW w:w="268" w:type="pct"/>
            <w:gridSpan w:val="2"/>
            <w:tcBorders>
              <w:top w:val="single" w:color="auto" w:sz="4" w:space="0"/>
              <w:left w:val="nil"/>
              <w:bottom w:val="single" w:color="auto" w:sz="4" w:space="0"/>
              <w:right w:val="single" w:color="000000" w:sz="4" w:space="0"/>
            </w:tcBorders>
            <w:shd w:val="clear" w:color="auto" w:fill="auto"/>
            <w:vAlign w:val="center"/>
          </w:tcPr>
          <w:p w14:paraId="6C7E5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6" w:type="pct"/>
            <w:gridSpan w:val="2"/>
            <w:tcBorders>
              <w:top w:val="single" w:color="auto" w:sz="4" w:space="0"/>
              <w:left w:val="nil"/>
              <w:bottom w:val="single" w:color="auto" w:sz="4" w:space="0"/>
              <w:right w:val="single" w:color="000000" w:sz="4" w:space="0"/>
            </w:tcBorders>
            <w:shd w:val="clear" w:color="auto" w:fill="auto"/>
            <w:vAlign w:val="center"/>
          </w:tcPr>
          <w:p w14:paraId="45CDE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83" w:type="pct"/>
            <w:gridSpan w:val="2"/>
            <w:tcBorders>
              <w:top w:val="single" w:color="auto" w:sz="4" w:space="0"/>
              <w:left w:val="nil"/>
              <w:bottom w:val="single" w:color="auto" w:sz="4" w:space="0"/>
              <w:right w:val="single" w:color="auto" w:sz="4" w:space="0"/>
            </w:tcBorders>
            <w:shd w:val="clear" w:color="auto" w:fill="auto"/>
            <w:vAlign w:val="center"/>
          </w:tcPr>
          <w:p w14:paraId="0683F3E7">
            <w:pPr>
              <w:widowControl/>
              <w:jc w:val="center"/>
              <w:rPr>
                <w:rFonts w:hint="eastAsia" w:ascii="宋体" w:hAnsi="宋体" w:cs="宋体"/>
                <w:color w:val="000000"/>
                <w:kern w:val="0"/>
                <w:sz w:val="20"/>
                <w:szCs w:val="20"/>
              </w:rPr>
            </w:pPr>
          </w:p>
        </w:tc>
      </w:tr>
      <w:tr w14:paraId="0367073C">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2692CFA9">
            <w:pPr>
              <w:widowControl/>
              <w:jc w:val="left"/>
              <w:rPr>
                <w:rFonts w:hint="eastAsia" w:ascii="宋体" w:hAnsi="宋体" w:cs="宋体"/>
                <w:color w:val="000000"/>
                <w:kern w:val="0"/>
                <w:sz w:val="20"/>
                <w:szCs w:val="20"/>
              </w:rPr>
            </w:pPr>
          </w:p>
        </w:tc>
        <w:tc>
          <w:tcPr>
            <w:tcW w:w="221" w:type="pct"/>
            <w:vMerge w:val="continue"/>
            <w:tcBorders>
              <w:top w:val="nil"/>
              <w:left w:val="single" w:color="auto" w:sz="4" w:space="0"/>
              <w:bottom w:val="single" w:color="auto" w:sz="4" w:space="0"/>
              <w:right w:val="single" w:color="auto" w:sz="4" w:space="0"/>
            </w:tcBorders>
            <w:vAlign w:val="center"/>
          </w:tcPr>
          <w:p w14:paraId="69354542">
            <w:pPr>
              <w:widowControl/>
              <w:jc w:val="left"/>
              <w:rPr>
                <w:rFonts w:hint="eastAsia" w:ascii="宋体" w:hAnsi="宋体" w:cs="宋体"/>
                <w:color w:val="000000"/>
                <w:kern w:val="0"/>
                <w:sz w:val="20"/>
                <w:szCs w:val="20"/>
              </w:rPr>
            </w:pPr>
          </w:p>
        </w:tc>
        <w:tc>
          <w:tcPr>
            <w:tcW w:w="804" w:type="pct"/>
            <w:tcBorders>
              <w:top w:val="nil"/>
              <w:left w:val="nil"/>
              <w:bottom w:val="single" w:color="auto" w:sz="4" w:space="0"/>
              <w:right w:val="single" w:color="auto" w:sz="4" w:space="0"/>
            </w:tcBorders>
            <w:shd w:val="clear" w:color="auto" w:fill="auto"/>
            <w:vAlign w:val="center"/>
          </w:tcPr>
          <w:p w14:paraId="3BAED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61" w:type="pct"/>
            <w:gridSpan w:val="3"/>
            <w:tcBorders>
              <w:top w:val="single" w:color="auto" w:sz="4" w:space="0"/>
              <w:left w:val="nil"/>
              <w:bottom w:val="single" w:color="auto" w:sz="4" w:space="0"/>
              <w:right w:val="single" w:color="000000" w:sz="4" w:space="0"/>
            </w:tcBorders>
            <w:shd w:val="clear" w:color="auto" w:fill="auto"/>
            <w:noWrap/>
            <w:vAlign w:val="center"/>
          </w:tcPr>
          <w:p w14:paraId="3E887F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村医对补助政策投诉事件</w:t>
            </w:r>
          </w:p>
        </w:tc>
        <w:tc>
          <w:tcPr>
            <w:tcW w:w="648" w:type="pct"/>
            <w:tcBorders>
              <w:top w:val="nil"/>
              <w:left w:val="nil"/>
              <w:bottom w:val="single" w:color="auto" w:sz="4" w:space="0"/>
              <w:right w:val="single" w:color="auto" w:sz="4" w:space="0"/>
            </w:tcBorders>
            <w:shd w:val="clear" w:color="auto" w:fill="auto"/>
            <w:vAlign w:val="center"/>
          </w:tcPr>
          <w:p w14:paraId="158A3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66" w:type="pct"/>
            <w:tcBorders>
              <w:top w:val="nil"/>
              <w:left w:val="nil"/>
              <w:bottom w:val="single" w:color="auto" w:sz="4" w:space="0"/>
              <w:right w:val="single" w:color="auto" w:sz="4" w:space="0"/>
            </w:tcBorders>
            <w:shd w:val="clear" w:color="auto" w:fill="auto"/>
            <w:vAlign w:val="center"/>
          </w:tcPr>
          <w:p w14:paraId="71F12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268" w:type="pct"/>
            <w:gridSpan w:val="2"/>
            <w:tcBorders>
              <w:top w:val="single" w:color="auto" w:sz="4" w:space="0"/>
              <w:left w:val="nil"/>
              <w:bottom w:val="single" w:color="auto" w:sz="4" w:space="0"/>
              <w:right w:val="single" w:color="000000" w:sz="4" w:space="0"/>
            </w:tcBorders>
            <w:shd w:val="clear" w:color="auto" w:fill="auto"/>
            <w:vAlign w:val="center"/>
          </w:tcPr>
          <w:p w14:paraId="4B6C0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6" w:type="pct"/>
            <w:gridSpan w:val="2"/>
            <w:tcBorders>
              <w:top w:val="single" w:color="auto" w:sz="4" w:space="0"/>
              <w:left w:val="nil"/>
              <w:bottom w:val="single" w:color="auto" w:sz="4" w:space="0"/>
              <w:right w:val="single" w:color="000000" w:sz="4" w:space="0"/>
            </w:tcBorders>
            <w:shd w:val="clear" w:color="auto" w:fill="auto"/>
            <w:vAlign w:val="center"/>
          </w:tcPr>
          <w:p w14:paraId="0A37F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83" w:type="pct"/>
            <w:gridSpan w:val="2"/>
            <w:tcBorders>
              <w:top w:val="single" w:color="auto" w:sz="4" w:space="0"/>
              <w:left w:val="nil"/>
              <w:bottom w:val="single" w:color="auto" w:sz="4" w:space="0"/>
              <w:right w:val="single" w:color="auto" w:sz="4" w:space="0"/>
            </w:tcBorders>
            <w:shd w:val="clear" w:color="auto" w:fill="auto"/>
            <w:vAlign w:val="center"/>
          </w:tcPr>
          <w:p w14:paraId="1FFE29C1">
            <w:pPr>
              <w:widowControl/>
              <w:jc w:val="center"/>
              <w:rPr>
                <w:rFonts w:hint="eastAsia" w:ascii="宋体" w:hAnsi="宋体" w:cs="宋体"/>
                <w:color w:val="000000"/>
                <w:kern w:val="0"/>
                <w:sz w:val="20"/>
                <w:szCs w:val="20"/>
              </w:rPr>
            </w:pPr>
          </w:p>
        </w:tc>
      </w:tr>
      <w:tr w14:paraId="4F8CF165">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228D3BFA">
            <w:pPr>
              <w:widowControl/>
              <w:jc w:val="left"/>
              <w:rPr>
                <w:rFonts w:hint="eastAsia" w:ascii="宋体" w:hAnsi="宋体" w:cs="宋体"/>
                <w:color w:val="000000"/>
                <w:kern w:val="0"/>
                <w:sz w:val="20"/>
                <w:szCs w:val="20"/>
              </w:rPr>
            </w:pPr>
          </w:p>
        </w:tc>
        <w:tc>
          <w:tcPr>
            <w:tcW w:w="221" w:type="pct"/>
            <w:vMerge w:val="continue"/>
            <w:tcBorders>
              <w:top w:val="nil"/>
              <w:left w:val="single" w:color="auto" w:sz="4" w:space="0"/>
              <w:bottom w:val="single" w:color="auto" w:sz="4" w:space="0"/>
              <w:right w:val="single" w:color="auto" w:sz="4" w:space="0"/>
            </w:tcBorders>
            <w:vAlign w:val="center"/>
          </w:tcPr>
          <w:p w14:paraId="1F429B9F">
            <w:pPr>
              <w:widowControl/>
              <w:jc w:val="left"/>
              <w:rPr>
                <w:rFonts w:hint="eastAsia" w:ascii="宋体" w:hAnsi="宋体" w:cs="宋体"/>
                <w:color w:val="000000"/>
                <w:kern w:val="0"/>
                <w:sz w:val="20"/>
                <w:szCs w:val="20"/>
              </w:rPr>
            </w:pPr>
          </w:p>
        </w:tc>
        <w:tc>
          <w:tcPr>
            <w:tcW w:w="804" w:type="pct"/>
            <w:tcBorders>
              <w:top w:val="nil"/>
              <w:left w:val="nil"/>
              <w:bottom w:val="single" w:color="auto" w:sz="4" w:space="0"/>
              <w:right w:val="single" w:color="auto" w:sz="4" w:space="0"/>
            </w:tcBorders>
            <w:shd w:val="clear" w:color="auto" w:fill="auto"/>
            <w:vAlign w:val="center"/>
          </w:tcPr>
          <w:p w14:paraId="5958E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61" w:type="pct"/>
            <w:gridSpan w:val="3"/>
            <w:tcBorders>
              <w:top w:val="single" w:color="auto" w:sz="4" w:space="0"/>
              <w:left w:val="nil"/>
              <w:bottom w:val="single" w:color="auto" w:sz="4" w:space="0"/>
              <w:right w:val="single" w:color="000000" w:sz="4" w:space="0"/>
            </w:tcBorders>
            <w:shd w:val="clear" w:color="auto" w:fill="auto"/>
            <w:noWrap/>
            <w:vAlign w:val="center"/>
          </w:tcPr>
          <w:p w14:paraId="4286D828">
            <w:pPr>
              <w:widowControl/>
              <w:jc w:val="left"/>
              <w:rPr>
                <w:rFonts w:hint="eastAsia" w:ascii="宋体" w:hAnsi="宋体" w:cs="宋体"/>
                <w:color w:val="000000"/>
                <w:kern w:val="0"/>
                <w:sz w:val="20"/>
                <w:szCs w:val="20"/>
              </w:rPr>
            </w:pPr>
          </w:p>
        </w:tc>
        <w:tc>
          <w:tcPr>
            <w:tcW w:w="648" w:type="pct"/>
            <w:tcBorders>
              <w:top w:val="nil"/>
              <w:left w:val="nil"/>
              <w:bottom w:val="single" w:color="auto" w:sz="4" w:space="0"/>
              <w:right w:val="single" w:color="auto" w:sz="4" w:space="0"/>
            </w:tcBorders>
            <w:shd w:val="clear" w:color="auto" w:fill="auto"/>
            <w:vAlign w:val="center"/>
          </w:tcPr>
          <w:p w14:paraId="4A1F505F">
            <w:pPr>
              <w:widowControl/>
              <w:jc w:val="center"/>
              <w:rPr>
                <w:rFonts w:hint="eastAsia" w:ascii="宋体" w:hAnsi="宋体" w:cs="宋体"/>
                <w:color w:val="000000"/>
                <w:kern w:val="0"/>
                <w:sz w:val="20"/>
                <w:szCs w:val="20"/>
              </w:rPr>
            </w:pPr>
          </w:p>
        </w:tc>
        <w:tc>
          <w:tcPr>
            <w:tcW w:w="566" w:type="pct"/>
            <w:tcBorders>
              <w:top w:val="nil"/>
              <w:left w:val="nil"/>
              <w:bottom w:val="single" w:color="auto" w:sz="4" w:space="0"/>
              <w:right w:val="single" w:color="auto" w:sz="4" w:space="0"/>
            </w:tcBorders>
            <w:shd w:val="clear" w:color="auto" w:fill="auto"/>
            <w:vAlign w:val="center"/>
          </w:tcPr>
          <w:p w14:paraId="2E5B1E2F">
            <w:pPr>
              <w:widowControl/>
              <w:jc w:val="center"/>
              <w:rPr>
                <w:rFonts w:hint="eastAsia" w:ascii="宋体" w:hAnsi="宋体" w:cs="宋体"/>
                <w:color w:val="000000"/>
                <w:kern w:val="0"/>
                <w:sz w:val="20"/>
                <w:szCs w:val="20"/>
              </w:rPr>
            </w:pPr>
          </w:p>
        </w:tc>
        <w:tc>
          <w:tcPr>
            <w:tcW w:w="268" w:type="pct"/>
            <w:gridSpan w:val="2"/>
            <w:tcBorders>
              <w:top w:val="single" w:color="auto" w:sz="4" w:space="0"/>
              <w:left w:val="nil"/>
              <w:bottom w:val="single" w:color="auto" w:sz="4" w:space="0"/>
              <w:right w:val="single" w:color="000000" w:sz="4" w:space="0"/>
            </w:tcBorders>
            <w:shd w:val="clear" w:color="auto" w:fill="auto"/>
            <w:vAlign w:val="center"/>
          </w:tcPr>
          <w:p w14:paraId="78A1CA76">
            <w:pPr>
              <w:widowControl/>
              <w:jc w:val="center"/>
              <w:rPr>
                <w:rFonts w:hint="eastAsia" w:ascii="宋体" w:hAnsi="宋体" w:cs="宋体"/>
                <w:color w:val="000000"/>
                <w:kern w:val="0"/>
                <w:sz w:val="20"/>
                <w:szCs w:val="20"/>
              </w:rPr>
            </w:pPr>
          </w:p>
        </w:tc>
        <w:tc>
          <w:tcPr>
            <w:tcW w:w="326" w:type="pct"/>
            <w:gridSpan w:val="2"/>
            <w:tcBorders>
              <w:top w:val="single" w:color="auto" w:sz="4" w:space="0"/>
              <w:left w:val="nil"/>
              <w:bottom w:val="single" w:color="auto" w:sz="4" w:space="0"/>
              <w:right w:val="single" w:color="000000" w:sz="4" w:space="0"/>
            </w:tcBorders>
            <w:shd w:val="clear" w:color="auto" w:fill="auto"/>
            <w:vAlign w:val="center"/>
          </w:tcPr>
          <w:p w14:paraId="71E10574">
            <w:pPr>
              <w:widowControl/>
              <w:jc w:val="center"/>
              <w:rPr>
                <w:rFonts w:hint="eastAsia" w:ascii="宋体" w:hAnsi="宋体" w:cs="宋体"/>
                <w:color w:val="000000"/>
                <w:kern w:val="0"/>
                <w:sz w:val="20"/>
                <w:szCs w:val="20"/>
              </w:rPr>
            </w:pPr>
          </w:p>
        </w:tc>
        <w:tc>
          <w:tcPr>
            <w:tcW w:w="583" w:type="pct"/>
            <w:gridSpan w:val="2"/>
            <w:tcBorders>
              <w:top w:val="single" w:color="auto" w:sz="4" w:space="0"/>
              <w:left w:val="nil"/>
              <w:bottom w:val="single" w:color="auto" w:sz="4" w:space="0"/>
              <w:right w:val="single" w:color="auto" w:sz="4" w:space="0"/>
            </w:tcBorders>
            <w:shd w:val="clear" w:color="auto" w:fill="auto"/>
            <w:vAlign w:val="center"/>
          </w:tcPr>
          <w:p w14:paraId="609B2541">
            <w:pPr>
              <w:widowControl/>
              <w:jc w:val="center"/>
              <w:rPr>
                <w:rFonts w:hint="eastAsia" w:ascii="宋体" w:hAnsi="宋体" w:cs="宋体"/>
                <w:color w:val="000000"/>
                <w:kern w:val="0"/>
                <w:sz w:val="20"/>
                <w:szCs w:val="20"/>
              </w:rPr>
            </w:pPr>
          </w:p>
        </w:tc>
      </w:tr>
      <w:tr w14:paraId="6C8EA9C4">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6D158016">
            <w:pPr>
              <w:widowControl/>
              <w:jc w:val="left"/>
              <w:rPr>
                <w:rFonts w:hint="eastAsia" w:ascii="宋体" w:hAnsi="宋体" w:cs="宋体"/>
                <w:color w:val="000000"/>
                <w:kern w:val="0"/>
                <w:sz w:val="20"/>
                <w:szCs w:val="20"/>
              </w:rPr>
            </w:pPr>
          </w:p>
        </w:tc>
        <w:tc>
          <w:tcPr>
            <w:tcW w:w="221" w:type="pct"/>
            <w:vMerge w:val="restart"/>
            <w:tcBorders>
              <w:top w:val="nil"/>
              <w:left w:val="single" w:color="auto" w:sz="4" w:space="0"/>
              <w:bottom w:val="single" w:color="auto" w:sz="4" w:space="0"/>
              <w:right w:val="single" w:color="auto" w:sz="4" w:space="0"/>
            </w:tcBorders>
            <w:shd w:val="clear" w:color="auto" w:fill="auto"/>
            <w:vAlign w:val="center"/>
          </w:tcPr>
          <w:p w14:paraId="6CDFC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04" w:type="pct"/>
            <w:tcBorders>
              <w:top w:val="nil"/>
              <w:left w:val="nil"/>
              <w:bottom w:val="single" w:color="auto" w:sz="4" w:space="0"/>
              <w:right w:val="single" w:color="auto" w:sz="4" w:space="0"/>
            </w:tcBorders>
            <w:shd w:val="clear" w:color="auto" w:fill="auto"/>
            <w:vAlign w:val="center"/>
          </w:tcPr>
          <w:p w14:paraId="6016D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61" w:type="pct"/>
            <w:gridSpan w:val="3"/>
            <w:tcBorders>
              <w:top w:val="single" w:color="auto" w:sz="4" w:space="0"/>
              <w:left w:val="nil"/>
              <w:bottom w:val="single" w:color="auto" w:sz="4" w:space="0"/>
              <w:right w:val="single" w:color="000000" w:sz="4" w:space="0"/>
            </w:tcBorders>
            <w:shd w:val="clear" w:color="auto" w:fill="auto"/>
            <w:noWrap/>
            <w:vAlign w:val="center"/>
          </w:tcPr>
          <w:p w14:paraId="6693B1C8">
            <w:pPr>
              <w:widowControl/>
              <w:jc w:val="left"/>
              <w:rPr>
                <w:rFonts w:hint="eastAsia" w:ascii="宋体" w:hAnsi="宋体" w:cs="宋体"/>
                <w:color w:val="000000"/>
                <w:kern w:val="0"/>
                <w:sz w:val="20"/>
                <w:szCs w:val="20"/>
              </w:rPr>
            </w:pPr>
          </w:p>
        </w:tc>
        <w:tc>
          <w:tcPr>
            <w:tcW w:w="648" w:type="pct"/>
            <w:tcBorders>
              <w:top w:val="nil"/>
              <w:left w:val="nil"/>
              <w:bottom w:val="single" w:color="auto" w:sz="4" w:space="0"/>
              <w:right w:val="single" w:color="auto" w:sz="4" w:space="0"/>
            </w:tcBorders>
            <w:shd w:val="clear" w:color="auto" w:fill="auto"/>
            <w:vAlign w:val="center"/>
          </w:tcPr>
          <w:p w14:paraId="4B182E1B">
            <w:pPr>
              <w:widowControl/>
              <w:jc w:val="center"/>
              <w:rPr>
                <w:rFonts w:hint="eastAsia" w:ascii="宋体" w:hAnsi="宋体" w:cs="宋体"/>
                <w:color w:val="000000"/>
                <w:kern w:val="0"/>
                <w:sz w:val="20"/>
                <w:szCs w:val="20"/>
              </w:rPr>
            </w:pPr>
          </w:p>
        </w:tc>
        <w:tc>
          <w:tcPr>
            <w:tcW w:w="566" w:type="pct"/>
            <w:tcBorders>
              <w:top w:val="nil"/>
              <w:left w:val="nil"/>
              <w:bottom w:val="single" w:color="auto" w:sz="4" w:space="0"/>
              <w:right w:val="single" w:color="auto" w:sz="4" w:space="0"/>
            </w:tcBorders>
            <w:shd w:val="clear" w:color="auto" w:fill="auto"/>
            <w:vAlign w:val="center"/>
          </w:tcPr>
          <w:p w14:paraId="79ADA396">
            <w:pPr>
              <w:widowControl/>
              <w:jc w:val="center"/>
              <w:rPr>
                <w:rFonts w:hint="eastAsia" w:ascii="宋体" w:hAnsi="宋体" w:cs="宋体"/>
                <w:color w:val="000000"/>
                <w:kern w:val="0"/>
                <w:sz w:val="20"/>
                <w:szCs w:val="20"/>
              </w:rPr>
            </w:pPr>
          </w:p>
        </w:tc>
        <w:tc>
          <w:tcPr>
            <w:tcW w:w="268" w:type="pct"/>
            <w:gridSpan w:val="2"/>
            <w:tcBorders>
              <w:top w:val="single" w:color="auto" w:sz="4" w:space="0"/>
              <w:left w:val="nil"/>
              <w:bottom w:val="single" w:color="auto" w:sz="4" w:space="0"/>
              <w:right w:val="single" w:color="000000" w:sz="4" w:space="0"/>
            </w:tcBorders>
            <w:shd w:val="clear" w:color="auto" w:fill="auto"/>
            <w:vAlign w:val="center"/>
          </w:tcPr>
          <w:p w14:paraId="1569B345">
            <w:pPr>
              <w:widowControl/>
              <w:jc w:val="center"/>
              <w:rPr>
                <w:rFonts w:hint="eastAsia" w:ascii="宋体" w:hAnsi="宋体" w:cs="宋体"/>
                <w:color w:val="000000"/>
                <w:kern w:val="0"/>
                <w:sz w:val="20"/>
                <w:szCs w:val="20"/>
              </w:rPr>
            </w:pPr>
          </w:p>
        </w:tc>
        <w:tc>
          <w:tcPr>
            <w:tcW w:w="326" w:type="pct"/>
            <w:gridSpan w:val="2"/>
            <w:tcBorders>
              <w:top w:val="single" w:color="auto" w:sz="4" w:space="0"/>
              <w:left w:val="nil"/>
              <w:bottom w:val="single" w:color="auto" w:sz="4" w:space="0"/>
              <w:right w:val="single" w:color="000000" w:sz="4" w:space="0"/>
            </w:tcBorders>
            <w:shd w:val="clear" w:color="auto" w:fill="auto"/>
            <w:vAlign w:val="center"/>
          </w:tcPr>
          <w:p w14:paraId="130F28A0">
            <w:pPr>
              <w:widowControl/>
              <w:jc w:val="center"/>
              <w:rPr>
                <w:rFonts w:hint="eastAsia" w:ascii="宋体" w:hAnsi="宋体" w:cs="宋体"/>
                <w:color w:val="000000"/>
                <w:kern w:val="0"/>
                <w:sz w:val="20"/>
                <w:szCs w:val="20"/>
              </w:rPr>
            </w:pPr>
          </w:p>
        </w:tc>
        <w:tc>
          <w:tcPr>
            <w:tcW w:w="583" w:type="pct"/>
            <w:gridSpan w:val="2"/>
            <w:tcBorders>
              <w:top w:val="single" w:color="auto" w:sz="4" w:space="0"/>
              <w:left w:val="nil"/>
              <w:bottom w:val="single" w:color="auto" w:sz="4" w:space="0"/>
              <w:right w:val="single" w:color="auto" w:sz="4" w:space="0"/>
            </w:tcBorders>
            <w:shd w:val="clear" w:color="auto" w:fill="auto"/>
            <w:vAlign w:val="center"/>
          </w:tcPr>
          <w:p w14:paraId="47962B56">
            <w:pPr>
              <w:widowControl/>
              <w:jc w:val="center"/>
              <w:rPr>
                <w:rFonts w:hint="eastAsia" w:ascii="宋体" w:hAnsi="宋体" w:cs="宋体"/>
                <w:color w:val="000000"/>
                <w:kern w:val="0"/>
                <w:sz w:val="20"/>
                <w:szCs w:val="20"/>
              </w:rPr>
            </w:pPr>
          </w:p>
        </w:tc>
      </w:tr>
      <w:tr w14:paraId="0697F45D">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3813ABD4">
            <w:pPr>
              <w:widowControl/>
              <w:jc w:val="left"/>
              <w:rPr>
                <w:rFonts w:hint="eastAsia" w:ascii="宋体" w:hAnsi="宋体" w:cs="宋体"/>
                <w:color w:val="000000"/>
                <w:kern w:val="0"/>
                <w:sz w:val="20"/>
                <w:szCs w:val="20"/>
              </w:rPr>
            </w:pPr>
          </w:p>
        </w:tc>
        <w:tc>
          <w:tcPr>
            <w:tcW w:w="221" w:type="pct"/>
            <w:vMerge w:val="continue"/>
            <w:tcBorders>
              <w:top w:val="nil"/>
              <w:left w:val="single" w:color="auto" w:sz="4" w:space="0"/>
              <w:bottom w:val="single" w:color="auto" w:sz="4" w:space="0"/>
              <w:right w:val="single" w:color="auto" w:sz="4" w:space="0"/>
            </w:tcBorders>
            <w:vAlign w:val="center"/>
          </w:tcPr>
          <w:p w14:paraId="65B3C5F2">
            <w:pPr>
              <w:widowControl/>
              <w:jc w:val="left"/>
              <w:rPr>
                <w:rFonts w:hint="eastAsia" w:ascii="宋体" w:hAnsi="宋体" w:cs="宋体"/>
                <w:color w:val="000000"/>
                <w:kern w:val="0"/>
                <w:sz w:val="20"/>
                <w:szCs w:val="20"/>
              </w:rPr>
            </w:pPr>
          </w:p>
        </w:tc>
        <w:tc>
          <w:tcPr>
            <w:tcW w:w="804" w:type="pct"/>
            <w:tcBorders>
              <w:top w:val="nil"/>
              <w:left w:val="nil"/>
              <w:bottom w:val="single" w:color="auto" w:sz="4" w:space="0"/>
              <w:right w:val="single" w:color="auto" w:sz="4" w:space="0"/>
            </w:tcBorders>
            <w:shd w:val="clear" w:color="auto" w:fill="auto"/>
            <w:vAlign w:val="center"/>
          </w:tcPr>
          <w:p w14:paraId="3CBDB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61" w:type="pct"/>
            <w:gridSpan w:val="3"/>
            <w:tcBorders>
              <w:top w:val="single" w:color="auto" w:sz="4" w:space="0"/>
              <w:left w:val="nil"/>
              <w:bottom w:val="single" w:color="auto" w:sz="4" w:space="0"/>
              <w:right w:val="single" w:color="000000" w:sz="4" w:space="0"/>
            </w:tcBorders>
            <w:shd w:val="clear" w:color="auto" w:fill="auto"/>
            <w:noWrap/>
            <w:vAlign w:val="center"/>
          </w:tcPr>
          <w:p w14:paraId="5638F9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乡村医生稳岗率</w:t>
            </w:r>
          </w:p>
        </w:tc>
        <w:tc>
          <w:tcPr>
            <w:tcW w:w="648" w:type="pct"/>
            <w:tcBorders>
              <w:top w:val="nil"/>
              <w:left w:val="nil"/>
              <w:bottom w:val="single" w:color="auto" w:sz="4" w:space="0"/>
              <w:right w:val="single" w:color="auto" w:sz="4" w:space="0"/>
            </w:tcBorders>
            <w:shd w:val="clear" w:color="auto" w:fill="auto"/>
            <w:vAlign w:val="center"/>
          </w:tcPr>
          <w:p w14:paraId="62B5D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6" w:type="pct"/>
            <w:tcBorders>
              <w:top w:val="nil"/>
              <w:left w:val="nil"/>
              <w:bottom w:val="single" w:color="auto" w:sz="4" w:space="0"/>
              <w:right w:val="single" w:color="auto" w:sz="4" w:space="0"/>
            </w:tcBorders>
            <w:shd w:val="clear" w:color="auto" w:fill="auto"/>
            <w:vAlign w:val="center"/>
          </w:tcPr>
          <w:p w14:paraId="76304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68" w:type="pct"/>
            <w:gridSpan w:val="2"/>
            <w:tcBorders>
              <w:top w:val="single" w:color="auto" w:sz="4" w:space="0"/>
              <w:left w:val="nil"/>
              <w:bottom w:val="single" w:color="auto" w:sz="4" w:space="0"/>
              <w:right w:val="single" w:color="000000" w:sz="4" w:space="0"/>
            </w:tcBorders>
            <w:shd w:val="clear" w:color="auto" w:fill="auto"/>
            <w:vAlign w:val="center"/>
          </w:tcPr>
          <w:p w14:paraId="352DC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6" w:type="pct"/>
            <w:gridSpan w:val="2"/>
            <w:tcBorders>
              <w:top w:val="single" w:color="auto" w:sz="4" w:space="0"/>
              <w:left w:val="nil"/>
              <w:bottom w:val="single" w:color="auto" w:sz="4" w:space="0"/>
              <w:right w:val="single" w:color="000000" w:sz="4" w:space="0"/>
            </w:tcBorders>
            <w:shd w:val="clear" w:color="auto" w:fill="auto"/>
            <w:vAlign w:val="center"/>
          </w:tcPr>
          <w:p w14:paraId="382A9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83" w:type="pct"/>
            <w:gridSpan w:val="2"/>
            <w:tcBorders>
              <w:top w:val="single" w:color="auto" w:sz="4" w:space="0"/>
              <w:left w:val="nil"/>
              <w:bottom w:val="single" w:color="auto" w:sz="4" w:space="0"/>
              <w:right w:val="single" w:color="auto" w:sz="4" w:space="0"/>
            </w:tcBorders>
            <w:shd w:val="clear" w:color="auto" w:fill="auto"/>
            <w:vAlign w:val="center"/>
          </w:tcPr>
          <w:p w14:paraId="546808CE">
            <w:pPr>
              <w:widowControl/>
              <w:jc w:val="center"/>
              <w:rPr>
                <w:rFonts w:hint="eastAsia" w:ascii="宋体" w:hAnsi="宋体" w:cs="宋体"/>
                <w:color w:val="000000"/>
                <w:kern w:val="0"/>
                <w:sz w:val="20"/>
                <w:szCs w:val="20"/>
              </w:rPr>
            </w:pPr>
          </w:p>
        </w:tc>
      </w:tr>
      <w:tr w14:paraId="08ED8E39">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0E864611">
            <w:pPr>
              <w:widowControl/>
              <w:jc w:val="left"/>
              <w:rPr>
                <w:rFonts w:hint="eastAsia" w:ascii="宋体" w:hAnsi="宋体" w:cs="宋体"/>
                <w:color w:val="000000"/>
                <w:kern w:val="0"/>
                <w:sz w:val="20"/>
                <w:szCs w:val="20"/>
              </w:rPr>
            </w:pPr>
          </w:p>
        </w:tc>
        <w:tc>
          <w:tcPr>
            <w:tcW w:w="221" w:type="pct"/>
            <w:vMerge w:val="continue"/>
            <w:tcBorders>
              <w:top w:val="nil"/>
              <w:left w:val="single" w:color="auto" w:sz="4" w:space="0"/>
              <w:bottom w:val="single" w:color="auto" w:sz="4" w:space="0"/>
              <w:right w:val="single" w:color="auto" w:sz="4" w:space="0"/>
            </w:tcBorders>
            <w:vAlign w:val="center"/>
          </w:tcPr>
          <w:p w14:paraId="503AA915">
            <w:pPr>
              <w:widowControl/>
              <w:jc w:val="left"/>
              <w:rPr>
                <w:rFonts w:hint="eastAsia" w:ascii="宋体" w:hAnsi="宋体" w:cs="宋体"/>
                <w:color w:val="000000"/>
                <w:kern w:val="0"/>
                <w:sz w:val="20"/>
                <w:szCs w:val="20"/>
              </w:rPr>
            </w:pPr>
          </w:p>
        </w:tc>
        <w:tc>
          <w:tcPr>
            <w:tcW w:w="804" w:type="pct"/>
            <w:tcBorders>
              <w:top w:val="nil"/>
              <w:left w:val="nil"/>
              <w:bottom w:val="single" w:color="auto" w:sz="4" w:space="0"/>
              <w:right w:val="single" w:color="auto" w:sz="4" w:space="0"/>
            </w:tcBorders>
            <w:shd w:val="clear" w:color="auto" w:fill="auto"/>
            <w:vAlign w:val="center"/>
          </w:tcPr>
          <w:p w14:paraId="75755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61" w:type="pct"/>
            <w:gridSpan w:val="3"/>
            <w:tcBorders>
              <w:top w:val="single" w:color="auto" w:sz="4" w:space="0"/>
              <w:left w:val="nil"/>
              <w:bottom w:val="single" w:color="auto" w:sz="4" w:space="0"/>
              <w:right w:val="single" w:color="000000" w:sz="4" w:space="0"/>
            </w:tcBorders>
            <w:shd w:val="clear" w:color="auto" w:fill="auto"/>
            <w:noWrap/>
            <w:vAlign w:val="center"/>
          </w:tcPr>
          <w:p w14:paraId="31ECF4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国家基本公共卫生服务项目完成率</w:t>
            </w:r>
          </w:p>
        </w:tc>
        <w:tc>
          <w:tcPr>
            <w:tcW w:w="648" w:type="pct"/>
            <w:tcBorders>
              <w:top w:val="nil"/>
              <w:left w:val="nil"/>
              <w:bottom w:val="single" w:color="auto" w:sz="4" w:space="0"/>
              <w:right w:val="single" w:color="auto" w:sz="4" w:space="0"/>
            </w:tcBorders>
            <w:shd w:val="clear" w:color="auto" w:fill="auto"/>
            <w:vAlign w:val="center"/>
          </w:tcPr>
          <w:p w14:paraId="6A72F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w:t>
            </w:r>
          </w:p>
        </w:tc>
        <w:tc>
          <w:tcPr>
            <w:tcW w:w="566" w:type="pct"/>
            <w:tcBorders>
              <w:top w:val="nil"/>
              <w:left w:val="nil"/>
              <w:bottom w:val="single" w:color="auto" w:sz="4" w:space="0"/>
              <w:right w:val="single" w:color="auto" w:sz="4" w:space="0"/>
            </w:tcBorders>
            <w:shd w:val="clear" w:color="auto" w:fill="auto"/>
            <w:vAlign w:val="center"/>
          </w:tcPr>
          <w:p w14:paraId="5826F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w:t>
            </w:r>
          </w:p>
        </w:tc>
        <w:tc>
          <w:tcPr>
            <w:tcW w:w="268" w:type="pct"/>
            <w:gridSpan w:val="2"/>
            <w:tcBorders>
              <w:top w:val="single" w:color="auto" w:sz="4" w:space="0"/>
              <w:left w:val="nil"/>
              <w:bottom w:val="single" w:color="auto" w:sz="4" w:space="0"/>
              <w:right w:val="single" w:color="000000" w:sz="4" w:space="0"/>
            </w:tcBorders>
            <w:shd w:val="clear" w:color="auto" w:fill="auto"/>
            <w:vAlign w:val="center"/>
          </w:tcPr>
          <w:p w14:paraId="69596B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6" w:type="pct"/>
            <w:gridSpan w:val="2"/>
            <w:tcBorders>
              <w:top w:val="single" w:color="auto" w:sz="4" w:space="0"/>
              <w:left w:val="nil"/>
              <w:bottom w:val="single" w:color="auto" w:sz="4" w:space="0"/>
              <w:right w:val="single" w:color="000000" w:sz="4" w:space="0"/>
            </w:tcBorders>
            <w:shd w:val="clear" w:color="auto" w:fill="auto"/>
            <w:vAlign w:val="center"/>
          </w:tcPr>
          <w:p w14:paraId="2676E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83" w:type="pct"/>
            <w:gridSpan w:val="2"/>
            <w:tcBorders>
              <w:top w:val="single" w:color="auto" w:sz="4" w:space="0"/>
              <w:left w:val="nil"/>
              <w:bottom w:val="single" w:color="auto" w:sz="4" w:space="0"/>
              <w:right w:val="single" w:color="auto" w:sz="4" w:space="0"/>
            </w:tcBorders>
            <w:shd w:val="clear" w:color="auto" w:fill="auto"/>
            <w:vAlign w:val="center"/>
          </w:tcPr>
          <w:p w14:paraId="3A1AC0CC">
            <w:pPr>
              <w:widowControl/>
              <w:jc w:val="center"/>
              <w:rPr>
                <w:rFonts w:hint="eastAsia" w:ascii="宋体" w:hAnsi="宋体" w:cs="宋体"/>
                <w:color w:val="000000"/>
                <w:kern w:val="0"/>
                <w:sz w:val="20"/>
                <w:szCs w:val="20"/>
              </w:rPr>
            </w:pPr>
          </w:p>
        </w:tc>
      </w:tr>
      <w:tr w14:paraId="15E02DA7">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1C75D3F6">
            <w:pPr>
              <w:widowControl/>
              <w:jc w:val="left"/>
              <w:rPr>
                <w:rFonts w:hint="eastAsia" w:ascii="宋体" w:hAnsi="宋体" w:cs="宋体"/>
                <w:color w:val="000000"/>
                <w:kern w:val="0"/>
                <w:sz w:val="20"/>
                <w:szCs w:val="20"/>
              </w:rPr>
            </w:pPr>
          </w:p>
        </w:tc>
        <w:tc>
          <w:tcPr>
            <w:tcW w:w="221" w:type="pct"/>
            <w:vMerge w:val="continue"/>
            <w:tcBorders>
              <w:top w:val="nil"/>
              <w:left w:val="single" w:color="auto" w:sz="4" w:space="0"/>
              <w:bottom w:val="single" w:color="auto" w:sz="4" w:space="0"/>
              <w:right w:val="single" w:color="auto" w:sz="4" w:space="0"/>
            </w:tcBorders>
            <w:vAlign w:val="center"/>
          </w:tcPr>
          <w:p w14:paraId="6F514122">
            <w:pPr>
              <w:widowControl/>
              <w:jc w:val="left"/>
              <w:rPr>
                <w:rFonts w:hint="eastAsia" w:ascii="宋体" w:hAnsi="宋体" w:cs="宋体"/>
                <w:color w:val="000000"/>
                <w:kern w:val="0"/>
                <w:sz w:val="20"/>
                <w:szCs w:val="20"/>
              </w:rPr>
            </w:pPr>
          </w:p>
        </w:tc>
        <w:tc>
          <w:tcPr>
            <w:tcW w:w="804" w:type="pct"/>
            <w:tcBorders>
              <w:top w:val="nil"/>
              <w:left w:val="nil"/>
              <w:bottom w:val="single" w:color="auto" w:sz="4" w:space="0"/>
              <w:right w:val="single" w:color="auto" w:sz="4" w:space="0"/>
            </w:tcBorders>
            <w:shd w:val="clear" w:color="auto" w:fill="auto"/>
            <w:vAlign w:val="center"/>
          </w:tcPr>
          <w:p w14:paraId="1B3C9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61" w:type="pct"/>
            <w:gridSpan w:val="3"/>
            <w:tcBorders>
              <w:top w:val="single" w:color="auto" w:sz="4" w:space="0"/>
              <w:left w:val="nil"/>
              <w:bottom w:val="single" w:color="auto" w:sz="4" w:space="0"/>
              <w:right w:val="single" w:color="000000" w:sz="4" w:space="0"/>
            </w:tcBorders>
            <w:shd w:val="clear" w:color="auto" w:fill="auto"/>
            <w:noWrap/>
            <w:vAlign w:val="center"/>
          </w:tcPr>
          <w:p w14:paraId="7F17280E">
            <w:pPr>
              <w:widowControl/>
              <w:jc w:val="left"/>
              <w:rPr>
                <w:rFonts w:hint="eastAsia" w:ascii="宋体" w:hAnsi="宋体" w:cs="宋体"/>
                <w:color w:val="000000"/>
                <w:kern w:val="0"/>
                <w:sz w:val="20"/>
                <w:szCs w:val="20"/>
              </w:rPr>
            </w:pPr>
          </w:p>
        </w:tc>
        <w:tc>
          <w:tcPr>
            <w:tcW w:w="648" w:type="pct"/>
            <w:tcBorders>
              <w:top w:val="nil"/>
              <w:left w:val="nil"/>
              <w:bottom w:val="single" w:color="auto" w:sz="4" w:space="0"/>
              <w:right w:val="single" w:color="auto" w:sz="4" w:space="0"/>
            </w:tcBorders>
            <w:shd w:val="clear" w:color="auto" w:fill="auto"/>
            <w:vAlign w:val="center"/>
          </w:tcPr>
          <w:p w14:paraId="3668ABB4">
            <w:pPr>
              <w:widowControl/>
              <w:jc w:val="center"/>
              <w:rPr>
                <w:rFonts w:hint="eastAsia" w:ascii="宋体" w:hAnsi="宋体" w:cs="宋体"/>
                <w:color w:val="000000"/>
                <w:kern w:val="0"/>
                <w:sz w:val="20"/>
                <w:szCs w:val="20"/>
              </w:rPr>
            </w:pPr>
          </w:p>
        </w:tc>
        <w:tc>
          <w:tcPr>
            <w:tcW w:w="566" w:type="pct"/>
            <w:tcBorders>
              <w:top w:val="nil"/>
              <w:left w:val="nil"/>
              <w:bottom w:val="single" w:color="auto" w:sz="4" w:space="0"/>
              <w:right w:val="single" w:color="auto" w:sz="4" w:space="0"/>
            </w:tcBorders>
            <w:shd w:val="clear" w:color="auto" w:fill="auto"/>
            <w:vAlign w:val="center"/>
          </w:tcPr>
          <w:p w14:paraId="688FF3BA">
            <w:pPr>
              <w:widowControl/>
              <w:jc w:val="center"/>
              <w:rPr>
                <w:rFonts w:hint="eastAsia" w:ascii="宋体" w:hAnsi="宋体" w:cs="宋体"/>
                <w:color w:val="000000"/>
                <w:kern w:val="0"/>
                <w:sz w:val="20"/>
                <w:szCs w:val="20"/>
              </w:rPr>
            </w:pPr>
          </w:p>
        </w:tc>
        <w:tc>
          <w:tcPr>
            <w:tcW w:w="268" w:type="pct"/>
            <w:gridSpan w:val="2"/>
            <w:tcBorders>
              <w:top w:val="single" w:color="auto" w:sz="4" w:space="0"/>
              <w:left w:val="nil"/>
              <w:bottom w:val="single" w:color="auto" w:sz="4" w:space="0"/>
              <w:right w:val="single" w:color="000000" w:sz="4" w:space="0"/>
            </w:tcBorders>
            <w:shd w:val="clear" w:color="auto" w:fill="auto"/>
            <w:vAlign w:val="center"/>
          </w:tcPr>
          <w:p w14:paraId="75861084">
            <w:pPr>
              <w:widowControl/>
              <w:jc w:val="center"/>
              <w:rPr>
                <w:rFonts w:hint="eastAsia" w:ascii="宋体" w:hAnsi="宋体" w:cs="宋体"/>
                <w:color w:val="000000"/>
                <w:kern w:val="0"/>
                <w:sz w:val="20"/>
                <w:szCs w:val="20"/>
              </w:rPr>
            </w:pPr>
          </w:p>
        </w:tc>
        <w:tc>
          <w:tcPr>
            <w:tcW w:w="326" w:type="pct"/>
            <w:gridSpan w:val="2"/>
            <w:tcBorders>
              <w:top w:val="single" w:color="auto" w:sz="4" w:space="0"/>
              <w:left w:val="nil"/>
              <w:bottom w:val="single" w:color="auto" w:sz="4" w:space="0"/>
              <w:right w:val="single" w:color="000000" w:sz="4" w:space="0"/>
            </w:tcBorders>
            <w:shd w:val="clear" w:color="auto" w:fill="auto"/>
            <w:vAlign w:val="center"/>
          </w:tcPr>
          <w:p w14:paraId="33349203">
            <w:pPr>
              <w:widowControl/>
              <w:jc w:val="center"/>
              <w:rPr>
                <w:rFonts w:hint="eastAsia" w:ascii="宋体" w:hAnsi="宋体" w:cs="宋体"/>
                <w:color w:val="000000"/>
                <w:kern w:val="0"/>
                <w:sz w:val="20"/>
                <w:szCs w:val="20"/>
              </w:rPr>
            </w:pPr>
          </w:p>
        </w:tc>
        <w:tc>
          <w:tcPr>
            <w:tcW w:w="583" w:type="pct"/>
            <w:gridSpan w:val="2"/>
            <w:tcBorders>
              <w:top w:val="single" w:color="auto" w:sz="4" w:space="0"/>
              <w:left w:val="nil"/>
              <w:bottom w:val="single" w:color="auto" w:sz="4" w:space="0"/>
              <w:right w:val="single" w:color="auto" w:sz="4" w:space="0"/>
            </w:tcBorders>
            <w:shd w:val="clear" w:color="auto" w:fill="auto"/>
            <w:vAlign w:val="center"/>
          </w:tcPr>
          <w:p w14:paraId="02D252E3">
            <w:pPr>
              <w:widowControl/>
              <w:jc w:val="center"/>
              <w:rPr>
                <w:rFonts w:hint="eastAsia" w:ascii="宋体" w:hAnsi="宋体" w:cs="宋体"/>
                <w:color w:val="000000"/>
                <w:kern w:val="0"/>
                <w:sz w:val="20"/>
                <w:szCs w:val="20"/>
              </w:rPr>
            </w:pPr>
          </w:p>
        </w:tc>
      </w:tr>
      <w:tr w14:paraId="4031BD99">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54440A4D">
            <w:pPr>
              <w:widowControl/>
              <w:jc w:val="left"/>
              <w:rPr>
                <w:rFonts w:hint="eastAsia" w:ascii="宋体" w:hAnsi="宋体" w:cs="宋体"/>
                <w:color w:val="000000"/>
                <w:kern w:val="0"/>
                <w:sz w:val="20"/>
                <w:szCs w:val="20"/>
              </w:rPr>
            </w:pPr>
          </w:p>
        </w:tc>
        <w:tc>
          <w:tcPr>
            <w:tcW w:w="221" w:type="pct"/>
            <w:tcBorders>
              <w:top w:val="nil"/>
              <w:left w:val="nil"/>
              <w:bottom w:val="single" w:color="auto" w:sz="4" w:space="0"/>
              <w:right w:val="single" w:color="auto" w:sz="4" w:space="0"/>
            </w:tcBorders>
            <w:shd w:val="clear" w:color="auto" w:fill="auto"/>
            <w:vAlign w:val="center"/>
          </w:tcPr>
          <w:p w14:paraId="514C1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04" w:type="pct"/>
            <w:tcBorders>
              <w:top w:val="nil"/>
              <w:left w:val="nil"/>
              <w:bottom w:val="single" w:color="auto" w:sz="4" w:space="0"/>
              <w:right w:val="single" w:color="auto" w:sz="4" w:space="0"/>
            </w:tcBorders>
            <w:shd w:val="clear" w:color="auto" w:fill="auto"/>
            <w:vAlign w:val="center"/>
          </w:tcPr>
          <w:p w14:paraId="6E901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61" w:type="pct"/>
            <w:gridSpan w:val="3"/>
            <w:tcBorders>
              <w:top w:val="single" w:color="auto" w:sz="4" w:space="0"/>
              <w:left w:val="nil"/>
              <w:bottom w:val="single" w:color="auto" w:sz="4" w:space="0"/>
              <w:right w:val="single" w:color="000000" w:sz="4" w:space="0"/>
            </w:tcBorders>
            <w:shd w:val="clear" w:color="auto" w:fill="auto"/>
            <w:noWrap/>
            <w:vAlign w:val="center"/>
          </w:tcPr>
          <w:p w14:paraId="28C88B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乡村医生满意度</w:t>
            </w:r>
          </w:p>
        </w:tc>
        <w:tc>
          <w:tcPr>
            <w:tcW w:w="648" w:type="pct"/>
            <w:tcBorders>
              <w:top w:val="nil"/>
              <w:left w:val="nil"/>
              <w:bottom w:val="single" w:color="auto" w:sz="4" w:space="0"/>
              <w:right w:val="single" w:color="auto" w:sz="4" w:space="0"/>
            </w:tcBorders>
            <w:shd w:val="clear" w:color="auto" w:fill="auto"/>
            <w:vAlign w:val="center"/>
          </w:tcPr>
          <w:p w14:paraId="30988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66" w:type="pct"/>
            <w:tcBorders>
              <w:top w:val="nil"/>
              <w:left w:val="nil"/>
              <w:bottom w:val="single" w:color="auto" w:sz="4" w:space="0"/>
              <w:right w:val="single" w:color="auto" w:sz="4" w:space="0"/>
            </w:tcBorders>
            <w:shd w:val="clear" w:color="auto" w:fill="auto"/>
            <w:vAlign w:val="center"/>
          </w:tcPr>
          <w:p w14:paraId="6779C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68" w:type="pct"/>
            <w:gridSpan w:val="2"/>
            <w:tcBorders>
              <w:top w:val="single" w:color="auto" w:sz="4" w:space="0"/>
              <w:left w:val="nil"/>
              <w:bottom w:val="single" w:color="auto" w:sz="4" w:space="0"/>
              <w:right w:val="single" w:color="000000" w:sz="4" w:space="0"/>
            </w:tcBorders>
            <w:shd w:val="clear" w:color="auto" w:fill="auto"/>
            <w:vAlign w:val="center"/>
          </w:tcPr>
          <w:p w14:paraId="453C3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6" w:type="pct"/>
            <w:gridSpan w:val="2"/>
            <w:tcBorders>
              <w:top w:val="single" w:color="auto" w:sz="4" w:space="0"/>
              <w:left w:val="nil"/>
              <w:bottom w:val="single" w:color="auto" w:sz="4" w:space="0"/>
              <w:right w:val="single" w:color="000000" w:sz="4" w:space="0"/>
            </w:tcBorders>
            <w:shd w:val="clear" w:color="auto" w:fill="auto"/>
            <w:vAlign w:val="center"/>
          </w:tcPr>
          <w:p w14:paraId="324D15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83" w:type="pct"/>
            <w:gridSpan w:val="2"/>
            <w:tcBorders>
              <w:top w:val="single" w:color="auto" w:sz="4" w:space="0"/>
              <w:left w:val="nil"/>
              <w:bottom w:val="single" w:color="auto" w:sz="4" w:space="0"/>
              <w:right w:val="single" w:color="auto" w:sz="4" w:space="0"/>
            </w:tcBorders>
            <w:shd w:val="clear" w:color="auto" w:fill="auto"/>
            <w:vAlign w:val="center"/>
          </w:tcPr>
          <w:p w14:paraId="524EC94A">
            <w:pPr>
              <w:widowControl/>
              <w:jc w:val="center"/>
              <w:rPr>
                <w:rFonts w:hint="eastAsia" w:ascii="宋体" w:hAnsi="宋体" w:cs="宋体"/>
                <w:color w:val="000000"/>
                <w:kern w:val="0"/>
                <w:sz w:val="20"/>
                <w:szCs w:val="20"/>
              </w:rPr>
            </w:pPr>
          </w:p>
        </w:tc>
      </w:tr>
      <w:tr w14:paraId="6670E21D">
        <w:tblPrEx>
          <w:tblCellMar>
            <w:top w:w="0" w:type="dxa"/>
            <w:left w:w="108" w:type="dxa"/>
            <w:bottom w:w="0" w:type="dxa"/>
            <w:right w:w="108" w:type="dxa"/>
          </w:tblCellMar>
        </w:tblPrEx>
        <w:trPr>
          <w:trHeight w:val="280" w:hRule="atLeast"/>
        </w:trPr>
        <w:tc>
          <w:tcPr>
            <w:tcW w:w="3821"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F436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68" w:type="pct"/>
            <w:gridSpan w:val="2"/>
            <w:tcBorders>
              <w:top w:val="single" w:color="auto" w:sz="4" w:space="0"/>
              <w:left w:val="nil"/>
              <w:bottom w:val="single" w:color="auto" w:sz="4" w:space="0"/>
              <w:right w:val="single" w:color="auto" w:sz="4" w:space="0"/>
            </w:tcBorders>
            <w:shd w:val="clear" w:color="auto" w:fill="auto"/>
            <w:vAlign w:val="center"/>
          </w:tcPr>
          <w:p w14:paraId="678AA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6" w:type="pct"/>
            <w:gridSpan w:val="2"/>
            <w:tcBorders>
              <w:top w:val="single" w:color="auto" w:sz="4" w:space="0"/>
              <w:left w:val="nil"/>
              <w:bottom w:val="single" w:color="auto" w:sz="4" w:space="0"/>
              <w:right w:val="single" w:color="auto" w:sz="4" w:space="0"/>
            </w:tcBorders>
            <w:shd w:val="clear" w:color="auto" w:fill="auto"/>
            <w:vAlign w:val="center"/>
          </w:tcPr>
          <w:p w14:paraId="4CD31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583" w:type="pct"/>
            <w:gridSpan w:val="2"/>
            <w:tcBorders>
              <w:top w:val="single" w:color="auto" w:sz="4" w:space="0"/>
              <w:left w:val="nil"/>
              <w:bottom w:val="single" w:color="auto" w:sz="4" w:space="0"/>
              <w:right w:val="single" w:color="auto" w:sz="4" w:space="0"/>
            </w:tcBorders>
            <w:shd w:val="clear" w:color="auto" w:fill="auto"/>
            <w:vAlign w:val="center"/>
          </w:tcPr>
          <w:p w14:paraId="59537F17">
            <w:pPr>
              <w:widowControl/>
              <w:jc w:val="center"/>
              <w:rPr>
                <w:rFonts w:hint="eastAsia" w:ascii="宋体" w:hAnsi="宋体" w:cs="宋体"/>
                <w:color w:val="000000"/>
                <w:kern w:val="0"/>
                <w:sz w:val="20"/>
                <w:szCs w:val="20"/>
              </w:rPr>
            </w:pPr>
            <w:bookmarkStart w:id="48" w:name="_GoBack"/>
            <w:bookmarkEnd w:id="48"/>
          </w:p>
        </w:tc>
      </w:tr>
    </w:tbl>
    <w:p w14:paraId="5D838625">
      <w:pPr>
        <w:ind w:firstLine="640" w:firstLineChars="200"/>
        <w:jc w:val="left"/>
        <w:rPr>
          <w:rFonts w:ascii="仿宋_GB2312" w:eastAsia="仿宋_GB2312"/>
          <w:sz w:val="32"/>
          <w:szCs w:val="32"/>
        </w:rPr>
      </w:pPr>
    </w:p>
    <w:p w14:paraId="3365B847">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605B5482">
      <w:pPr>
        <w:ind w:firstLine="640" w:firstLineChars="200"/>
        <w:rPr>
          <w:rFonts w:ascii="仿宋_GB2312" w:eastAsia="仿宋_GB2312"/>
          <w:sz w:val="32"/>
          <w:szCs w:val="32"/>
        </w:rPr>
      </w:pPr>
      <w:r>
        <w:rPr>
          <w:rFonts w:hint="eastAsia" w:ascii="仿宋_GB2312" w:eastAsia="仿宋_GB2312"/>
          <w:sz w:val="32"/>
          <w:szCs w:val="32"/>
        </w:rPr>
        <w:t>本单位无其他需说明事项。</w:t>
      </w:r>
    </w:p>
    <w:p w14:paraId="03812EB7">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0DE9C4B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C2CC76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CEB486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944C2C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4DF00FD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D9CD85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552459A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E8FF93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57960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F22900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BFC83C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15879A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A40E2F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64F5CD9">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DA998C5">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E569049">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39EA2EBD">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680FE9EA">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458DAD5E">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6740D68C">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3D73AC2D">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19A102B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50F2853E">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02EE760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133214C">
      <w:pPr>
        <w:ind w:firstLine="640" w:firstLineChars="200"/>
        <w:rPr>
          <w:rFonts w:ascii="仿宋_GB2312" w:eastAsia="仿宋_GB2312"/>
          <w:sz w:val="32"/>
          <w:szCs w:val="32"/>
        </w:rPr>
      </w:pPr>
    </w:p>
    <w:p w14:paraId="719114E9">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072E0">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2CA5D9">
                          <w:pPr>
                            <w:pStyle w:val="4"/>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12CA5D9">
                    <w:pPr>
                      <w:pStyle w:val="4"/>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9F6CA6"/>
    <w:rsid w:val="000233E4"/>
    <w:rsid w:val="00044521"/>
    <w:rsid w:val="000C5898"/>
    <w:rsid w:val="000E6D75"/>
    <w:rsid w:val="001F1E02"/>
    <w:rsid w:val="00213C59"/>
    <w:rsid w:val="002A1F8C"/>
    <w:rsid w:val="003210CE"/>
    <w:rsid w:val="00335B88"/>
    <w:rsid w:val="004C42E6"/>
    <w:rsid w:val="00524CC1"/>
    <w:rsid w:val="005B4926"/>
    <w:rsid w:val="006919BE"/>
    <w:rsid w:val="006C6A48"/>
    <w:rsid w:val="007B4065"/>
    <w:rsid w:val="007D2F1A"/>
    <w:rsid w:val="007F7C10"/>
    <w:rsid w:val="00883B66"/>
    <w:rsid w:val="008C3E50"/>
    <w:rsid w:val="00924E2E"/>
    <w:rsid w:val="009544EF"/>
    <w:rsid w:val="009C12C8"/>
    <w:rsid w:val="009F6CA6"/>
    <w:rsid w:val="00A26D27"/>
    <w:rsid w:val="00A6238A"/>
    <w:rsid w:val="00B068F4"/>
    <w:rsid w:val="00B57A50"/>
    <w:rsid w:val="00B60B43"/>
    <w:rsid w:val="00B70D59"/>
    <w:rsid w:val="00BA37BE"/>
    <w:rsid w:val="00E81209"/>
    <w:rsid w:val="00E91C43"/>
    <w:rsid w:val="00EB492C"/>
    <w:rsid w:val="00F035DB"/>
    <w:rsid w:val="00F52A8D"/>
    <w:rsid w:val="00F841E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DE16E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 w:type="paragraph" w:styleId="15">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8343</Words>
  <Characters>9568</Characters>
  <Lines>114</Lines>
  <Paragraphs>32</Paragraphs>
  <TotalTime>63</TotalTime>
  <ScaleCrop>false</ScaleCrop>
  <LinksUpToDate>false</LinksUpToDate>
  <CharactersWithSpaces>9649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2024-12-10T06:49:58Z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